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12" w:rsidRDefault="008025DD">
      <w:pPr>
        <w:pStyle w:val="Standarduser"/>
        <w:jc w:val="center"/>
      </w:pPr>
      <w:bookmarkStart w:id="0" w:name="_GoBack"/>
      <w:bookmarkEnd w:id="0"/>
      <w:r>
        <w:rPr>
          <w:noProof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-60480</wp:posOffset>
            </wp:positionH>
            <wp:positionV relativeFrom="paragraph">
              <wp:posOffset>-231120</wp:posOffset>
            </wp:positionV>
            <wp:extent cx="1105560" cy="1127160"/>
            <wp:effectExtent l="0" t="0" r="0" b="0"/>
            <wp:wrapNone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 l="-118" t="-118" r="-118" b="-118"/>
                    <a:stretch>
                      <a:fillRect/>
                    </a:stretch>
                  </pic:blipFill>
                  <pic:spPr>
                    <a:xfrm>
                      <a:off x="0" y="0"/>
                      <a:ext cx="1105560" cy="11271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sz w:val="28"/>
          <w:szCs w:val="28"/>
        </w:rPr>
        <w:t>KATALOG ULG</w:t>
      </w:r>
    </w:p>
    <w:p w:rsidR="00852712" w:rsidRDefault="008025DD">
      <w:pPr>
        <w:pStyle w:val="Standarduser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DOSTĘPNYCH W RAMACH PROGRAMU</w:t>
      </w:r>
    </w:p>
    <w:p w:rsidR="00852712" w:rsidRDefault="008025DD">
      <w:pPr>
        <w:pStyle w:val="Textbodyuser"/>
        <w:jc w:val="center"/>
      </w:pPr>
      <w:r>
        <w:rPr>
          <w:rFonts w:eastAsia="Arial" w:cs="Arial"/>
          <w:b/>
          <w:bCs/>
          <w:sz w:val="28"/>
          <w:szCs w:val="28"/>
        </w:rPr>
        <w:t>„</w:t>
      </w:r>
      <w:r>
        <w:rPr>
          <w:rFonts w:cs="Arial"/>
          <w:b/>
          <w:bCs/>
          <w:sz w:val="28"/>
          <w:szCs w:val="28"/>
        </w:rPr>
        <w:t>DĄBROWSKA RODZINKA.PL”</w:t>
      </w:r>
    </w:p>
    <w:p w:rsidR="00852712" w:rsidRDefault="008025DD">
      <w:pPr>
        <w:pStyle w:val="TableContentsuser"/>
        <w:snapToGrid w:val="0"/>
        <w:ind w:right="-285"/>
      </w:pPr>
      <w:r>
        <w:rPr>
          <w:rFonts w:eastAsia="Arial" w:cs="Arial"/>
          <w:bCs/>
          <w:sz w:val="17"/>
          <w:szCs w:val="17"/>
        </w:rPr>
        <w:t xml:space="preserve">                                     </w:t>
      </w:r>
      <w:r>
        <w:rPr>
          <w:rFonts w:cs="Arial"/>
          <w:b/>
          <w:bCs/>
          <w:sz w:val="17"/>
          <w:szCs w:val="17"/>
          <w:u w:val="single"/>
        </w:rPr>
        <w:t>Karta Dąbrowskiej Rodzinki.pl</w:t>
      </w:r>
      <w:r>
        <w:rPr>
          <w:rFonts w:cs="Arial"/>
          <w:b/>
          <w:bCs/>
          <w:sz w:val="17"/>
          <w:szCs w:val="17"/>
        </w:rPr>
        <w:t xml:space="preserve">            </w:t>
      </w:r>
      <w:r>
        <w:rPr>
          <w:rFonts w:cs="Arial"/>
          <w:sz w:val="16"/>
          <w:szCs w:val="16"/>
        </w:rPr>
        <w:t>(rodzina wychowująca dwoje dzieci)</w:t>
      </w:r>
    </w:p>
    <w:p w:rsidR="00852712" w:rsidRDefault="008025DD">
      <w:pPr>
        <w:pStyle w:val="TableContentsuser"/>
        <w:snapToGrid w:val="0"/>
        <w:ind w:right="-45"/>
      </w:pPr>
      <w:r>
        <w:rPr>
          <w:rFonts w:eastAsia="Arial" w:cs="Arial"/>
          <w:b/>
          <w:bCs/>
          <w:sz w:val="17"/>
          <w:szCs w:val="17"/>
        </w:rPr>
        <w:t xml:space="preserve">                                     </w:t>
      </w:r>
      <w:r>
        <w:rPr>
          <w:rFonts w:cs="Arial"/>
          <w:b/>
          <w:bCs/>
          <w:sz w:val="17"/>
          <w:szCs w:val="17"/>
          <w:u w:val="single"/>
        </w:rPr>
        <w:t>Karta Dąbrowskiej Rodzinki.pl PLUS</w:t>
      </w:r>
      <w:r>
        <w:rPr>
          <w:rFonts w:cs="Arial"/>
          <w:b/>
          <w:bCs/>
          <w:sz w:val="17"/>
          <w:szCs w:val="17"/>
        </w:rPr>
        <w:t xml:space="preserve"> </w:t>
      </w:r>
      <w:r>
        <w:rPr>
          <w:rFonts w:cs="Arial"/>
          <w:sz w:val="16"/>
          <w:szCs w:val="16"/>
        </w:rPr>
        <w:t>(rodzina wielodzietna, zastępcza, wychowująca dziecko niepełnosprawne)</w:t>
      </w:r>
    </w:p>
    <w:p w:rsidR="00852712" w:rsidRDefault="00852712">
      <w:pPr>
        <w:pStyle w:val="TableContentsuser"/>
        <w:snapToGrid w:val="0"/>
        <w:ind w:right="-45"/>
        <w:jc w:val="right"/>
        <w:rPr>
          <w:rFonts w:cs="Arial"/>
          <w:i/>
          <w:iCs/>
          <w:sz w:val="16"/>
          <w:szCs w:val="16"/>
        </w:rPr>
      </w:pPr>
    </w:p>
    <w:p w:rsidR="00852712" w:rsidRDefault="008025DD">
      <w:pPr>
        <w:pStyle w:val="TableContentsuser"/>
        <w:snapToGrid w:val="0"/>
        <w:ind w:right="-45"/>
        <w:jc w:val="right"/>
        <w:rPr>
          <w:rFonts w:cs="Arial"/>
          <w:i/>
          <w:iCs/>
          <w:sz w:val="16"/>
          <w:szCs w:val="16"/>
        </w:rPr>
      </w:pPr>
      <w:r>
        <w:rPr>
          <w:rFonts w:cs="Arial"/>
          <w:sz w:val="16"/>
          <w:szCs w:val="16"/>
        </w:rPr>
        <w:t>aktualizacja 02.06.2021 r</w:t>
      </w:r>
      <w:r>
        <w:rPr>
          <w:rFonts w:cs="Arial"/>
          <w:i/>
          <w:iCs/>
          <w:sz w:val="16"/>
          <w:szCs w:val="16"/>
        </w:rPr>
        <w:t>.</w:t>
      </w:r>
    </w:p>
    <w:p w:rsidR="00852712" w:rsidRDefault="00852712">
      <w:pPr>
        <w:pStyle w:val="TableContentsuser"/>
        <w:snapToGrid w:val="0"/>
        <w:ind w:right="-45"/>
        <w:jc w:val="right"/>
        <w:rPr>
          <w:rFonts w:cs="Arial"/>
          <w:sz w:val="16"/>
          <w:szCs w:val="16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3298"/>
        <w:gridCol w:w="4022"/>
        <w:gridCol w:w="1080"/>
        <w:gridCol w:w="1185"/>
      </w:tblGrid>
      <w:tr w:rsidR="00852712">
        <w:tblPrEx>
          <w:tblCellMar>
            <w:top w:w="0" w:type="dxa"/>
            <w:bottom w:w="0" w:type="dxa"/>
          </w:tblCellMar>
        </w:tblPrEx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D58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52712">
            <w:pPr>
              <w:pStyle w:val="TableContents"/>
              <w:jc w:val="center"/>
              <w:rPr>
                <w:rFonts w:eastAsia="Lucida Sans Unicode" w:cs="Mangal, 'Gentium Basic'"/>
                <w:color w:val="000000"/>
                <w:sz w:val="18"/>
                <w:szCs w:val="18"/>
              </w:rPr>
            </w:pPr>
          </w:p>
        </w:tc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D58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</w:rPr>
              <w:t>Nazwa jednostki (Partnera)</w:t>
            </w:r>
          </w:p>
          <w:p w:rsidR="00852712" w:rsidRDefault="0085271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</w:rPr>
            </w:pPr>
          </w:p>
        </w:tc>
        <w:tc>
          <w:tcPr>
            <w:tcW w:w="4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D58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</w:rPr>
              <w:t xml:space="preserve">Oferta </w:t>
            </w:r>
            <w:r>
              <w:rPr>
                <w:rFonts w:ascii="Arial" w:eastAsia="Lucida Sans Unicode" w:hAnsi="Arial" w:cs="Mangal, 'Gentium Basic'"/>
                <w:b/>
                <w:bCs/>
                <w:color w:val="000000"/>
              </w:rPr>
              <w:t>(zakres usługi)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D58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</w:rPr>
              <w:t>Wysokość ulgi / zakres usługi</w:t>
            </w:r>
          </w:p>
        </w:tc>
      </w:tr>
      <w:tr w:rsidR="00852712">
        <w:tblPrEx>
          <w:tblCellMar>
            <w:top w:w="0" w:type="dxa"/>
            <w:bottom w:w="0" w:type="dxa"/>
          </w:tblCellMar>
        </w:tblPrEx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D58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D58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D58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D58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16"/>
                <w:szCs w:val="16"/>
              </w:rPr>
              <w:t xml:space="preserve">Karta Dąbrowskiej Rodzinki.pl </w:t>
            </w:r>
            <w:r>
              <w:rPr>
                <w:rFonts w:ascii="Arial" w:eastAsia="Lucida Sans Unicode" w:hAnsi="Arial" w:cs="Mangal, 'Gentium Basic'"/>
                <w:color w:val="000000"/>
                <w:sz w:val="14"/>
                <w:szCs w:val="14"/>
              </w:rPr>
              <w:t>(zielona)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D58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16"/>
                <w:szCs w:val="16"/>
              </w:rPr>
              <w:t xml:space="preserve">Karta Dąbrowskiej Rodzinki.pl PLUS </w:t>
            </w:r>
            <w:r>
              <w:rPr>
                <w:rFonts w:ascii="Arial" w:eastAsia="Lucida Sans Unicode" w:hAnsi="Arial" w:cs="Mangal, 'Gentium Basic'"/>
                <w:color w:val="000000"/>
                <w:sz w:val="14"/>
                <w:szCs w:val="14"/>
              </w:rPr>
              <w:t>(pomarańczo</w:t>
            </w:r>
          </w:p>
          <w:p w:rsidR="00852712" w:rsidRDefault="008025DD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14"/>
                <w:szCs w:val="14"/>
              </w:rPr>
              <w:t>wa)</w:t>
            </w:r>
          </w:p>
        </w:tc>
      </w:tr>
      <w:tr w:rsidR="00852712">
        <w:tblPrEx>
          <w:tblCellMar>
            <w:top w:w="0" w:type="dxa"/>
            <w:bottom w:w="0" w:type="dxa"/>
          </w:tblCellMar>
        </w:tblPrEx>
        <w:tc>
          <w:tcPr>
            <w:tcW w:w="9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712" w:rsidRDefault="008025DD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18"/>
                <w:szCs w:val="18"/>
              </w:rPr>
              <w:t>SPORT I REKREACJA</w:t>
            </w: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3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52712">
            <w:pPr>
              <w:pStyle w:val="TableContents"/>
              <w:jc w:val="center"/>
              <w:rPr>
                <w:rFonts w:hint="eastAsia"/>
                <w:sz w:val="18"/>
                <w:szCs w:val="18"/>
              </w:rPr>
            </w:pPr>
          </w:p>
          <w:p w:rsidR="00852712" w:rsidRDefault="008025DD">
            <w:pPr>
              <w:pStyle w:val="TableContents"/>
              <w:jc w:val="center"/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NEMO Wodny Świat Sp. z o.o.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41-300 Dąbrowa Górnicza,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Aleja Róż 1</w:t>
            </w: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br/>
            </w: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tel. (32)6390579,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(32)</w:t>
            </w: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6390561, (32)6390572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hyperlink r:id="rId8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www.nemo-wodnyswiat.pl</w:t>
              </w:r>
            </w:hyperlink>
          </w:p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hyperlink r:id="rId9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nemo@nemo-swiatrozrywki.pl</w:t>
              </w:r>
            </w:hyperlink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Basen – rabat do biletu normalnego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50%</w:t>
            </w: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Grota Solna – rabat do biletu normalnego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5665"/>
        </w:trPr>
        <w:tc>
          <w:tcPr>
            <w:tcW w:w="3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52712">
            <w:pPr>
              <w:pStyle w:val="TableContents"/>
              <w:jc w:val="center"/>
              <w:rPr>
                <w:rFonts w:eastAsia="Lucida Sans Unicode" w:cs="Mangal, 'Gentium Basic'"/>
                <w:color w:val="000000"/>
                <w:sz w:val="18"/>
                <w:szCs w:val="18"/>
              </w:rPr>
            </w:pPr>
          </w:p>
          <w:p w:rsidR="00852712" w:rsidRDefault="008025DD">
            <w:pPr>
              <w:pStyle w:val="TableContents"/>
              <w:jc w:val="center"/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Centrum Sportu i Rekreacji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 xml:space="preserve">41-300 Dąbrowa Górnicza,  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ul. Konopnickiej 29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tel. (32)2612010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hyperlink r:id="rId10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www.csir.pl</w:t>
              </w:r>
            </w:hyperlink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Opłaty startowe w Półmaratonie Dąbrowskim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25%</w:t>
            </w: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50%</w:t>
            </w: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50%</w:t>
            </w: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1598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Hala Widowiskowo - Sportowa “CENTRUM”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41-300 Dąbrowa Górnicza,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Aleja Róż 3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 xml:space="preserve"> tel. (32)2616195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Bilet wstępu na siłownię w soboty i niedziele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Centrum Sportów Letnich i Wodnych Pogoria w Parku Zielona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41-300 Dąbrowa Górnicza,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ul. Letnia 9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tel. (32)2626997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hyperlink r:id="rId11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www.csir.pl</w:t>
              </w:r>
            </w:hyperlink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napToGrid w:val="0"/>
              <w:spacing w:line="276" w:lineRule="auto"/>
              <w:ind w:left="60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Opłata za wynajęcie boiska do siatkówki plażowej od poniedziałku do piątku.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2379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napToGrid w:val="0"/>
              <w:spacing w:line="276" w:lineRule="auto"/>
              <w:ind w:left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Opłata za wynajęcie boiska do siatkówki plażowej od soboty do niedzieli.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</w:tr>
      <w:tr w:rsidR="00852712">
        <w:tblPrEx>
          <w:tblCellMar>
            <w:top w:w="0" w:type="dxa"/>
            <w:bottom w:w="0" w:type="dxa"/>
          </w:tblCellMar>
        </w:tblPrEx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 xml:space="preserve">Baza Biwakowo – </w:t>
            </w: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Campingowo – Rekreacyjna ,,EUROKAMPING”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42-525 Błędów,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ul. Żołnierska 130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tel. (32)2600208,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(32)2612880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hyperlink r:id="rId12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eurocamping@csir.pl</w:t>
              </w:r>
            </w:hyperlink>
          </w:p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hyperlink r:id="rId13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www.csir.pl</w:t>
              </w:r>
            </w:hyperlink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 xml:space="preserve">Opłata za usługi w stałej bazie </w:t>
            </w: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noclegowej – wynajęcie domku campingowego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Opłata na stanowiskach do obozowania – ustawienie namiotu, przyczepy campingowej, autocaravanu, samochodu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Opłata pobytowa – namiot, przyczepa campingowa, autocarawan, samochód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 xml:space="preserve">Opłata parkingowa dla </w:t>
            </w: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nocujących – samochód, motocykl, przyczepa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Opłata dla nienocujących – dzienna opłata pobytowa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1023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Opłata za korzystanie z pawilonu grillowego, z grilla turystycznego, z przyłącza elektrycznego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 xml:space="preserve">Opłata za udział w MiniSurvivalu CSiR “Misja </w:t>
            </w: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Specjalna” (opłata za pobyt, bez  wyżywienia)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Opłata za wypożyczalnie nart biegowych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222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52712">
            <w:pPr>
              <w:pStyle w:val="TableContents"/>
              <w:jc w:val="center"/>
              <w:rPr>
                <w:rFonts w:ascii="Arial" w:eastAsia="Lucida Sans Unicode" w:hAnsi="Arial" w:cs="Arial"/>
                <w:color w:val="000000"/>
                <w:sz w:val="18"/>
                <w:szCs w:val="18"/>
              </w:rPr>
            </w:pPr>
          </w:p>
          <w:p w:rsidR="00852712" w:rsidRDefault="008025DD">
            <w:pPr>
              <w:pStyle w:val="TableContents"/>
              <w:jc w:val="center"/>
              <w:rPr>
                <w:rFonts w:ascii="Arial" w:eastAsia="Lucida Sans Unicode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Centrum Sportów Letnich i Wodnych Pogoria przy zbiorniku Pogoria III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41-300 Dąbrowa Górnicza,                              ul. Malinowe Górki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tel. 509407660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hyperlink r:id="rId14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www.csir.pl</w:t>
              </w:r>
            </w:hyperlink>
          </w:p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hyperlink r:id="rId15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s.halicz@csir.pl</w:t>
              </w:r>
            </w:hyperlink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Opłata za wypożyczenie nart biegowych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50%</w:t>
            </w: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jc w:val="center"/>
              <w:rPr>
                <w:rFonts w:ascii="Arial" w:eastAsia="Lucida Sans Unicode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Fitness Klub SALSA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41-300 Dąbrowa Górnicza,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ul. 1-go</w:t>
            </w: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 xml:space="preserve"> Maja 31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tel. (32)6390950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hyperlink r:id="rId16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www.klubsalsa.pl</w:t>
              </w:r>
            </w:hyperlink>
          </w:p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hyperlink r:id="rId17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klubsalsa@interia.pl</w:t>
              </w:r>
            </w:hyperlink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Karnet OPEN (siłownia, fitness, spinning)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20%</w:t>
            </w:r>
          </w:p>
        </w:tc>
      </w:tr>
      <w:tr w:rsidR="00852712">
        <w:tblPrEx>
          <w:tblCellMar>
            <w:top w:w="0" w:type="dxa"/>
            <w:bottom w:w="0" w:type="dxa"/>
          </w:tblCellMar>
        </w:tblPrEx>
        <w:tc>
          <w:tcPr>
            <w:tcW w:w="9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18"/>
                <w:szCs w:val="18"/>
              </w:rPr>
              <w:t>ROZRYWKA DLA DZIECI</w:t>
            </w: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2298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extbodyindent"/>
              <w:snapToGrid w:val="0"/>
              <w:spacing w:after="0"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Studio Tańca i Fitness EXPRESS</w:t>
            </w:r>
          </w:p>
          <w:p w:rsidR="00852712" w:rsidRDefault="008025DD">
            <w:pPr>
              <w:pStyle w:val="Textbodyindent"/>
              <w:snapToGrid w:val="0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41-303 Dąbrowa Górnicza,</w:t>
            </w:r>
          </w:p>
          <w:p w:rsidR="00852712" w:rsidRDefault="008025DD">
            <w:pPr>
              <w:pStyle w:val="Textbodyindent"/>
              <w:snapToGrid w:val="0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Kasprzaka 46/7</w:t>
            </w:r>
          </w:p>
          <w:p w:rsidR="00852712" w:rsidRDefault="008025DD">
            <w:pPr>
              <w:pStyle w:val="Textbodyindent"/>
              <w:snapToGrid w:val="0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728492010, 506730255</w:t>
            </w:r>
          </w:p>
          <w:p w:rsidR="00852712" w:rsidRDefault="008025DD">
            <w:pPr>
              <w:spacing w:line="276" w:lineRule="auto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www.taniecifitness.pl</w:t>
            </w: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suppressLineNumbers/>
              <w:snapToGrid w:val="0"/>
              <w:spacing w:line="276" w:lineRule="auto"/>
              <w:ind w:left="7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Wszystkie zajęcia fitness i taneczne</w:t>
            </w:r>
          </w:p>
          <w:p w:rsidR="00852712" w:rsidRDefault="008025DD">
            <w:pPr>
              <w:suppressLineNumbers/>
              <w:snapToGrid w:val="0"/>
              <w:spacing w:line="276" w:lineRule="auto"/>
              <w:ind w:left="7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dla dzieci  </w:t>
            </w:r>
          </w:p>
          <w:p w:rsidR="00852712" w:rsidRDefault="008025DD">
            <w:pPr>
              <w:suppressLineNumbers/>
              <w:snapToGrid w:val="0"/>
              <w:spacing w:line="276" w:lineRule="auto"/>
              <w:ind w:left="75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zgodnie z grafikiem </w:t>
            </w:r>
            <w:r>
              <w:rPr>
                <w:rFonts w:ascii="Arial" w:hAnsi="Arial" w:cs="Arial"/>
                <w:sz w:val="20"/>
                <w:szCs w:val="20"/>
              </w:rPr>
              <w:t>www.taniecifitness.pl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hint="eastAsia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hint="eastAsia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10%</w:t>
            </w: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3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Standard"/>
              <w:spacing w:line="276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Bajkowy Labirynt w CH Pogoria</w:t>
            </w:r>
          </w:p>
          <w:p w:rsidR="00852712" w:rsidRDefault="008025DD">
            <w:pPr>
              <w:pStyle w:val="Standard"/>
              <w:spacing w:line="276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41-300 Dąbrowa Górnicza,</w:t>
            </w:r>
          </w:p>
          <w:p w:rsidR="00852712" w:rsidRDefault="008025DD">
            <w:pPr>
              <w:pStyle w:val="Standard"/>
              <w:spacing w:line="276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ul.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Jana III Sobieskiego 6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Wejście 0,5h, 1h, 2h, bilet</w:t>
            </w: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 xml:space="preserve"> bez ograniczeń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10%</w:t>
            </w: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Organizacja przyjęć urodzinowych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10%</w:t>
            </w:r>
          </w:p>
        </w:tc>
      </w:tr>
      <w:tr w:rsidR="00852712">
        <w:tblPrEx>
          <w:tblCellMar>
            <w:top w:w="0" w:type="dxa"/>
            <w:bottom w:w="0" w:type="dxa"/>
          </w:tblCellMar>
        </w:tblPrEx>
        <w:tc>
          <w:tcPr>
            <w:tcW w:w="9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18"/>
                <w:szCs w:val="18"/>
              </w:rPr>
              <w:t>ZDROWIE I URODA</w:t>
            </w: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3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jc w:val="center"/>
              <w:rPr>
                <w:rFonts w:ascii="Arial" w:eastAsia="Lucida Sans Unicode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  <w:t>Centrum Wcześniaka i Małego Dziecka Sp. z o. o.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41-303 Dąbrowa Górnicza,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ul. Morcinka 14 A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tel. (32)7482061, 537506140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hyperlink r:id="rId18" w:history="1">
              <w:r>
                <w:rPr>
                  <w:rFonts w:ascii="Arial" w:eastAsia="Lucida Sans Unicode" w:hAnsi="Arial" w:cs="Arial"/>
                  <w:color w:val="000000"/>
                  <w:sz w:val="20"/>
                  <w:szCs w:val="20"/>
                </w:rPr>
                <w:t>www.centrumwczesniaka.pl</w:t>
              </w:r>
            </w:hyperlink>
          </w:p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biuro@centrumwczesniaka.pl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hyperlink r:id="rId19" w:history="1">
              <w:r>
                <w:rPr>
                  <w:rFonts w:ascii="Arial" w:eastAsia="Lucida Sans Unicode" w:hAnsi="Arial" w:cs="Arial"/>
                  <w:color w:val="000000"/>
                  <w:sz w:val="20"/>
                  <w:szCs w:val="20"/>
                </w:rPr>
                <w:t>biuro@centrumwczesniaka.pl</w:t>
              </w:r>
            </w:hyperlink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Konsultacje i zajęcia rehabilitacyjne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10%</w:t>
            </w: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Konsultacje i zajęcia logopedyczne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Konsultacje psychologiczne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Konsultacje i zajęcia pedagogiczne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jc w:val="center"/>
              <w:rPr>
                <w:rFonts w:ascii="Arial" w:eastAsia="Lucida Sans Unicode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  <w:t>Specjalistyczny Gabinet Terapii i Profilaktyki Uzależnień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  <w:lastRenderedPageBreak/>
              <w:t>Monika Wróbel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42-520 Dąbrowa Górnicza,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ul. Związku Orła Białego 62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rejestracja tel.  730800775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hyperlink r:id="rId20" w:history="1">
              <w:r>
                <w:rPr>
                  <w:rFonts w:ascii="Arial" w:eastAsia="Lucida Sans Unicode" w:hAnsi="Arial" w:cs="Arial"/>
                  <w:color w:val="000000"/>
                  <w:sz w:val="20"/>
                  <w:szCs w:val="20"/>
                </w:rPr>
                <w:t>www.sferaterapii.pl</w:t>
              </w:r>
            </w:hyperlink>
          </w:p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hyperlink r:id="rId21" w:history="1">
              <w:r>
                <w:rPr>
                  <w:rFonts w:ascii="Arial" w:eastAsia="Lucida Sans Unicode" w:hAnsi="Arial" w:cs="Arial"/>
                  <w:color w:val="000000"/>
                  <w:sz w:val="20"/>
                  <w:szCs w:val="20"/>
                </w:rPr>
                <w:t>pomoc@sferaterapii.pl</w:t>
              </w:r>
            </w:hyperlink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lastRenderedPageBreak/>
              <w:t>Psychoterapia uzależnień – alkoholizm, narkomania, hazard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20%</w:t>
            </w: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Psychoterapia współuzależnienia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Psychoterapia Dorosłych Dzieci Alkoholików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Diagnoza i </w:t>
            </w: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korekcja przyczyn niepowodzeń szkolnych i trudności wychowawczych wśród dzieci i młodzieży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Poradnictwo i konsultacje związane z przemocą domową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Rodzinna sesja terapeutyczna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jc w:val="center"/>
              <w:rPr>
                <w:rFonts w:ascii="Arial" w:eastAsia="Lucida Sans Unicode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  <w:t>Optyk BiałaSowa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41-300 Dąbrowa Górnicza,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ul. Królowej Jadwigi 21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tel. 660980994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hyperlink r:id="rId22" w:history="1">
              <w:r>
                <w:rPr>
                  <w:rFonts w:ascii="Arial" w:eastAsia="Lucida Sans Unicode" w:hAnsi="Arial" w:cs="Arial"/>
                  <w:color w:val="000000"/>
                  <w:sz w:val="20"/>
                  <w:szCs w:val="20"/>
                </w:rPr>
                <w:t>optyk.bialasowa@wp.pl</w:t>
              </w:r>
            </w:hyperlink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Rabat przy zakupie kompletnej pary okularów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10%</w:t>
            </w:r>
          </w:p>
        </w:tc>
      </w:tr>
      <w:tr w:rsidR="00852712">
        <w:tblPrEx>
          <w:tblCellMar>
            <w:top w:w="0" w:type="dxa"/>
            <w:bottom w:w="0" w:type="dxa"/>
          </w:tblCellMar>
        </w:tblPrEx>
        <w:tc>
          <w:tcPr>
            <w:tcW w:w="9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  <w:t>KULTURA</w:t>
            </w: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jc w:val="center"/>
              <w:rPr>
                <w:rFonts w:ascii="Arial" w:eastAsia="Lucida Sans Unicode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  <w:t>Pałac Kultury Zagłebia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41-300 Dąbrowa Górnicza,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Plac Wolności 1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tel. (32)7338800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hyperlink r:id="rId23" w:history="1">
              <w:r>
                <w:rPr>
                  <w:rFonts w:ascii="Arial" w:eastAsia="Lucida Sans Unicode" w:hAnsi="Arial" w:cs="Arial"/>
                  <w:color w:val="000000"/>
                  <w:sz w:val="20"/>
                  <w:szCs w:val="20"/>
                </w:rPr>
                <w:t>www.palac.art.pl</w:t>
              </w:r>
            </w:hyperlink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Opłata za uczestnictwo w zajęciach Edukacji Artystycznej dla dzieci i młodzieży (ulgi przydzielane przez PKZ nie kumulują się)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50%</w:t>
            </w:r>
          </w:p>
        </w:tc>
      </w:tr>
      <w:tr w:rsidR="00852712">
        <w:tblPrEx>
          <w:tblCellMar>
            <w:top w:w="0" w:type="dxa"/>
            <w:bottom w:w="0" w:type="dxa"/>
          </w:tblCellMar>
        </w:tblPrEx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Zajęcia plastyczne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</w:tr>
      <w:tr w:rsidR="00852712">
        <w:tblPrEx>
          <w:tblCellMar>
            <w:top w:w="0" w:type="dxa"/>
            <w:bottom w:w="0" w:type="dxa"/>
          </w:tblCellMar>
        </w:tblPrEx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Zajęcia rytmiki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</w:tr>
      <w:tr w:rsidR="00852712">
        <w:tblPrEx>
          <w:tblCellMar>
            <w:top w:w="0" w:type="dxa"/>
            <w:bottom w:w="0" w:type="dxa"/>
          </w:tblCellMar>
        </w:tblPrEx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Zajęcia baletowe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jc w:val="center"/>
              <w:rPr>
                <w:rFonts w:ascii="Arial" w:eastAsia="Lucida Sans Unicode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  <w:t>PKZ Klub Osiedlowy – Helikon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41-300 Dąbrowa Górnicza,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ul. Wojska Polskiego 45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tel. (32)7338795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hyperlink r:id="rId24" w:history="1">
              <w:r>
                <w:rPr>
                  <w:rFonts w:ascii="Arial" w:eastAsia="Lucida Sans Unicode" w:hAnsi="Arial" w:cs="Arial"/>
                  <w:color w:val="000000"/>
                  <w:sz w:val="20"/>
                  <w:szCs w:val="20"/>
                </w:rPr>
                <w:t>www.palac.art.pl</w:t>
              </w:r>
            </w:hyperlink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Opłata za uczestnictwo w zajęciach Edukacji Artystycznej dla dzieci i młodzieży (ulgi </w:t>
            </w: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przydzielane przez PKZ nie kumulują się)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50%</w:t>
            </w:r>
          </w:p>
        </w:tc>
      </w:tr>
      <w:tr w:rsidR="00852712">
        <w:tblPrEx>
          <w:tblCellMar>
            <w:top w:w="0" w:type="dxa"/>
            <w:bottom w:w="0" w:type="dxa"/>
          </w:tblCellMar>
        </w:tblPrEx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Zajęcia plastyczne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Zajęcia rytmiki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3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jc w:val="center"/>
              <w:rPr>
                <w:rFonts w:ascii="Arial" w:eastAsia="Lucida Sans Unicode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  <w:t>PKZ Klub Osiedlowy - Krąg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41-300 Dąbrowa Górnicza,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ul. Ludowa 19 A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tel. (32)7338796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hyperlink r:id="rId25" w:history="1">
              <w:r>
                <w:rPr>
                  <w:rFonts w:ascii="Arial" w:eastAsia="Lucida Sans Unicode" w:hAnsi="Arial" w:cs="Arial"/>
                  <w:color w:val="000000"/>
                  <w:sz w:val="20"/>
                  <w:szCs w:val="20"/>
                </w:rPr>
                <w:t>www.palac.art.pl</w:t>
              </w:r>
            </w:hyperlink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Opłata za </w:t>
            </w: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uczestnictwo w zajęciach Edukacji Artystycznej dla dzieci i młodzieży (ulgi przydzielane przez PKZ nie kumulują się)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1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50%</w:t>
            </w:r>
          </w:p>
        </w:tc>
      </w:tr>
      <w:tr w:rsidR="00852712">
        <w:tblPrEx>
          <w:tblCellMar>
            <w:top w:w="0" w:type="dxa"/>
            <w:bottom w:w="0" w:type="dxa"/>
          </w:tblCellMar>
        </w:tblPrEx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Zajęcia plastyczne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</w:tr>
      <w:tr w:rsidR="00852712">
        <w:tblPrEx>
          <w:tblCellMar>
            <w:top w:w="0" w:type="dxa"/>
            <w:bottom w:w="0" w:type="dxa"/>
          </w:tblCellMar>
        </w:tblPrEx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Zajęia rytmiki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jc w:val="center"/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PKZ Klub Osiedlowy – Unikat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41-303 Dąbrowa Górnicza,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ul. Kasprzaka 46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tel. (32)</w:t>
            </w: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7338798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hyperlink r:id="rId26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www.palac.art.pl</w:t>
              </w:r>
            </w:hyperlink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Opłata za uczestnictwo w zajęciach Edukacji Artystycznej dla dzieci i młodzieży (ulgi przydzielane przez PKZ nie kumulują się)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50%</w:t>
            </w: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Zajęcia filmowo - kabaretowe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 xml:space="preserve">Zajęcia </w:t>
            </w: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plastyczne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Zajęcia rytmiki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jc w:val="center"/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PKZ Klub Osiedlowy – Zodiak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41-303 Dąbrowa Górnicza,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ul. Tysiąclecia 10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tel. (32)7338797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hyperlink r:id="rId27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www.palac.art.pl</w:t>
              </w:r>
            </w:hyperlink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 xml:space="preserve">Opłata za uczestnictwo w zajęciach Edukacji Artystycznej dla dzieci i </w:t>
            </w: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młodzieży (ulgi przydzielane przez PKZ nie kumulują się)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50%</w:t>
            </w:r>
          </w:p>
        </w:tc>
      </w:tr>
      <w:tr w:rsidR="00852712">
        <w:tblPrEx>
          <w:tblCellMar>
            <w:top w:w="0" w:type="dxa"/>
            <w:bottom w:w="0" w:type="dxa"/>
          </w:tblCellMar>
        </w:tblPrEx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Zajęcia plastyczne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</w:tr>
      <w:tr w:rsidR="00852712">
        <w:tblPrEx>
          <w:tblCellMar>
            <w:top w:w="0" w:type="dxa"/>
            <w:bottom w:w="0" w:type="dxa"/>
          </w:tblCellMar>
        </w:tblPrEx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Zajecia rytmiki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3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jc w:val="center"/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PKZ Dom Kultury “Ząbkowice”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42-520 Dąbrowa Górnicza,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ul. Chemiczna 2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tel. (32)7338790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hyperlink r:id="rId28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www.palac.art.pl</w:t>
              </w:r>
            </w:hyperlink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Opłata za uczestnictwo w zajęciach Edukacji Artystycznej dla dzieci i młodzieży (ulgi przydzielane przez PKZ nie kumulują się)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1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50%</w:t>
            </w: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Zajęcia rytmiki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Zajęcia plastyczne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178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jc w:val="center"/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Miejska Biblioteka Publiczna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im. H. Kołłątaja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 xml:space="preserve">41-300 </w:t>
            </w: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Dąbrowa Górnicza,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Aleja Tadeusza  Kościuszki  25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tel.  (32)6390300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hyperlink r:id="rId29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www.biblioteka-dg.pl</w:t>
              </w:r>
            </w:hyperlink>
          </w:p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hyperlink r:id="rId30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magda.jedryczka@biblioteka-dg.pl</w:t>
              </w:r>
            </w:hyperlink>
          </w:p>
        </w:tc>
        <w:tc>
          <w:tcPr>
            <w:tcW w:w="6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Opłata tylko za jedną kartę bibl</w:t>
            </w: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ioteczną dla całej rodziny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Cs/>
                <w:color w:val="000000"/>
                <w:sz w:val="20"/>
                <w:szCs w:val="20"/>
              </w:rPr>
              <w:t>(dotyczy jedynie Karty Dąbrowskiej Rodzinki.pl PLUS)</w:t>
            </w: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9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18"/>
                <w:szCs w:val="18"/>
              </w:rPr>
              <w:t>EDUKACJA</w:t>
            </w: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136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jc w:val="center"/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  <w:t>Akademia WSB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41-300 Dąbrowa Górnicza,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ul. Cieplaka 1C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tel. (32)2959314, (32)2939396,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(32)2622805, (32)2620307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hyperlink r:id="rId31" w:history="1">
              <w:r>
                <w:rPr>
                  <w:rFonts w:ascii="Arial" w:eastAsia="Lucida Sans Unicode" w:hAnsi="Arial" w:cs="Arial"/>
                  <w:color w:val="000000"/>
                  <w:sz w:val="20"/>
                  <w:szCs w:val="20"/>
                </w:rPr>
                <w:t>www.wsb.edu.pl</w:t>
              </w:r>
            </w:hyperlink>
          </w:p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hyperlink r:id="rId32" w:history="1">
              <w:r>
                <w:rPr>
                  <w:rFonts w:ascii="Arial" w:hAnsi="Arial"/>
                  <w:sz w:val="20"/>
                  <w:szCs w:val="20"/>
                </w:rPr>
                <w:t>info@wsb.edu.pl</w:t>
              </w:r>
            </w:hyperlink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, rektorat@wsb.edu.pl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Oferta edukacyjna: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- Dąbrowski Uniwersytet Dziecięcy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- studia stacjonarne i niestacjonarne I i II stopnia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- studia podyplomowe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- kursy i szkolenia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5271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10%</w:t>
            </w: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jc w:val="center"/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  <w:t>Ogólnopolska Szkoła Językowa British School (Centrum Edukacyjno-Szkoleniowe  ,,City College”)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41-300 Dąbrowa Górnicza,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ul. Kościuszki 27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tel. (32)2604444,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501278783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  <w:t>Kursy Kids Club</w:t>
            </w: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 (dla dziec w wieku 3-6 lat – nauka połączona z zabawą)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10%</w:t>
            </w: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  <w:t xml:space="preserve">Kursy Junior </w:t>
            </w: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(dla dzieci w wieku szkoły podstawowej)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</w:tr>
      <w:tr w:rsidR="00852712">
        <w:tblPrEx>
          <w:tblCellMar>
            <w:top w:w="0" w:type="dxa"/>
            <w:bottom w:w="0" w:type="dxa"/>
          </w:tblCellMar>
        </w:tblPrEx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  <w:t xml:space="preserve">Kursy Teen </w:t>
            </w: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(specjalne kursy dla młodziezy, przygotowujące również do egzaminu gimnazjalnego)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  <w:t>Kursy dla dorosłych</w:t>
            </w: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 (pięć poziomów zaawansowania języka angielskiego, dla każdego dopasowany odpowiedni poziom nauczania)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  <w:t>Kursy egzaminacyjne</w:t>
            </w: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 FCE, CAE, CPE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  <w:t>Kursy maturaln</w:t>
            </w: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e (intensywne kursy dla maturzystów)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  <w:t>Kursy indywidualne i dla firm</w:t>
            </w: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 (metodyka nauczania dopasiowana do potrzeb)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258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jc w:val="center"/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  <w:t>Ale Fajnie Marlena Regulska-Lis</w:t>
            </w: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41-303 Dąbrowa Górnicza,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ul. Kasprzaka 46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tel. (32)7330007,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690833444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hyperlink r:id="rId33" w:history="1">
              <w:r>
                <w:rPr>
                  <w:rFonts w:ascii="Arial" w:eastAsia="Lucida Sans Unicode" w:hAnsi="Arial" w:cs="Arial"/>
                  <w:color w:val="000000"/>
                  <w:sz w:val="20"/>
                  <w:szCs w:val="20"/>
                </w:rPr>
                <w:t>biuro@alefajnie.eu</w:t>
              </w:r>
            </w:hyperlink>
          </w:p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hyperlink r:id="rId34" w:history="1">
              <w:r>
                <w:rPr>
                  <w:rFonts w:ascii="Arial" w:eastAsia="Lucida Sans Unicode" w:hAnsi="Arial" w:cs="Arial"/>
                  <w:color w:val="000000"/>
                  <w:sz w:val="20"/>
                  <w:szCs w:val="20"/>
                </w:rPr>
                <w:t>www.</w:t>
              </w:r>
            </w:hyperlink>
            <w:hyperlink r:id="rId35" w:history="1">
              <w:r>
                <w:rPr>
                  <w:rFonts w:ascii="Arial" w:eastAsia="Lucida Sans Unicode" w:hAnsi="Arial" w:cs="Arial"/>
                  <w:color w:val="000000"/>
                  <w:sz w:val="20"/>
                  <w:szCs w:val="20"/>
                </w:rPr>
                <w:t>A</w:t>
              </w:r>
            </w:hyperlink>
            <w:hyperlink r:id="rId36" w:history="1">
              <w:r>
                <w:rPr>
                  <w:rFonts w:ascii="Arial" w:eastAsia="Lucida Sans Unicode" w:hAnsi="Arial" w:cs="Arial"/>
                  <w:color w:val="000000"/>
                  <w:sz w:val="20"/>
                  <w:szCs w:val="20"/>
                </w:rPr>
                <w:t>le</w:t>
              </w:r>
            </w:hyperlink>
            <w:hyperlink r:id="rId37" w:history="1">
              <w:r>
                <w:rPr>
                  <w:rFonts w:ascii="Arial" w:eastAsia="Lucida Sans Unicode" w:hAnsi="Arial" w:cs="Arial"/>
                  <w:color w:val="000000"/>
                  <w:sz w:val="20"/>
                  <w:szCs w:val="20"/>
                </w:rPr>
                <w:t>Fa</w:t>
              </w:r>
            </w:hyperlink>
            <w:hyperlink r:id="rId38" w:history="1">
              <w:r>
                <w:rPr>
                  <w:rFonts w:ascii="Arial" w:eastAsia="Lucida Sans Unicode" w:hAnsi="Arial" w:cs="Arial"/>
                  <w:color w:val="000000"/>
                  <w:sz w:val="20"/>
                  <w:szCs w:val="20"/>
                </w:rPr>
                <w:t>jnie.eu</w:t>
              </w:r>
            </w:hyperlink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Kursy językowe:</w:t>
            </w:r>
          </w:p>
          <w:p w:rsidR="00852712" w:rsidRDefault="008025DD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język angielski</w:t>
            </w:r>
          </w:p>
          <w:p w:rsidR="00852712" w:rsidRDefault="008025DD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język niemiecki</w:t>
            </w:r>
          </w:p>
          <w:p w:rsidR="00852712" w:rsidRDefault="008025DD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język francuski</w:t>
            </w:r>
          </w:p>
          <w:p w:rsidR="00852712" w:rsidRDefault="008025DD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język </w:t>
            </w: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włoski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10%</w:t>
            </w: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jc w:val="center"/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  <w:t>KREO Przestrzeń dla Edukacji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41-300 Dąbrowa Górnicza,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ul. Cieplaka 19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tel. 508288150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hyperlink r:id="rId39" w:history="1">
              <w:r>
                <w:rPr>
                  <w:rStyle w:val="Hipercze"/>
                  <w:rFonts w:ascii="Arial" w:eastAsia="Lucida Sans Unicode" w:hAnsi="Arial" w:cs="Arial"/>
                  <w:color w:val="000000"/>
                  <w:sz w:val="20"/>
                  <w:szCs w:val="20"/>
                  <w:u w:val="none"/>
                </w:rPr>
                <w:t>biuro@kreo.edu.pl</w:t>
              </w:r>
            </w:hyperlink>
          </w:p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r>
              <w:rPr>
                <w:rStyle w:val="Hipercze"/>
                <w:rFonts w:ascii="Arial" w:eastAsia="Lucida Sans Unicode" w:hAnsi="Arial" w:cs="Arial"/>
                <w:color w:val="000000"/>
                <w:sz w:val="20"/>
                <w:szCs w:val="20"/>
                <w:u w:val="none"/>
              </w:rPr>
              <w:t>www.kreo.edu.pl</w:t>
            </w:r>
          </w:p>
          <w:p w:rsidR="00852712" w:rsidRDefault="00852712">
            <w:pPr>
              <w:pStyle w:val="TableContents"/>
              <w:spacing w:line="276" w:lineRule="auto"/>
              <w:rPr>
                <w:rFonts w:hint="eastAsia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Nauka czytania zajęcia edukacyjne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10%</w:t>
            </w: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Urodziny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Warsztaty, Kolonie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</w:tr>
      <w:tr w:rsidR="00852712">
        <w:tblPrEx>
          <w:tblCellMar>
            <w:top w:w="0" w:type="dxa"/>
            <w:bottom w:w="0" w:type="dxa"/>
          </w:tblCellMar>
        </w:tblPrEx>
        <w:tc>
          <w:tcPr>
            <w:tcW w:w="9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18"/>
                <w:szCs w:val="18"/>
              </w:rPr>
              <w:t>SKLEPY</w:t>
            </w: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jc w:val="center"/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GAME CITY Jakub Jakubek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41-300 Dąbrowa Górnicza,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ul. Adamieckiego 20D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tel. 501291586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hyperlink r:id="rId40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sklep@gamecity.com.pl</w:t>
              </w:r>
            </w:hyperlink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Sprzedaż gry używanej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10%</w:t>
            </w: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Wymiana gry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50%</w:t>
            </w: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166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jc w:val="center"/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TOMEX AGD Elektronarzędzia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 xml:space="preserve">41-300 </w:t>
            </w: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Dąbrowa Górnicza,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ul. 3 Maja 28 A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tel. (32)2623430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hyperlink r:id="rId41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tomexagd@wp.pl</w:t>
              </w:r>
            </w:hyperlink>
          </w:p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hyperlink r:id="rId42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www.tomexagd.pl</w:t>
              </w:r>
            </w:hyperlink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 xml:space="preserve">Części zamienne oraz sprzęt  AGD – worki, filtry, ssawki itp. oraz drobne artykuły wodno – </w:t>
            </w: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kanalizacyjne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10%</w:t>
            </w: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jc w:val="center"/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P.U.H. Evikom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41-300 Dąbrowa Górnicza,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ul. 3 Maja 12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tel. 500864824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hyperlink r:id="rId43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ewik_29@o2.pl</w:t>
              </w:r>
            </w:hyperlink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Akcesoria GSM (ładowarki, pokrowce, folia, słuchawki, silikon)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10%</w:t>
            </w: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Telefony komórkowe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10%</w:t>
            </w: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 xml:space="preserve">Serwis </w:t>
            </w: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telefonów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10%</w:t>
            </w:r>
          </w:p>
        </w:tc>
      </w:tr>
      <w:tr w:rsidR="00852712">
        <w:tblPrEx>
          <w:tblCellMar>
            <w:top w:w="0" w:type="dxa"/>
            <w:bottom w:w="0" w:type="dxa"/>
          </w:tblCellMar>
        </w:tblPrEx>
        <w:tc>
          <w:tcPr>
            <w:tcW w:w="9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18"/>
                <w:szCs w:val="18"/>
              </w:rPr>
              <w:t>USŁUGI POZOSTAŁE</w:t>
            </w: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187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jc w:val="center"/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Rafał Kucharski Biuro Nieruchomości FOCUSS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42-500 Będzin,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Plac Kolei Warszawsko-Wiedeńskiej 3/5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tel. 504194545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hyperlink r:id="rId44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www.focuss.com.pl</w:t>
              </w:r>
            </w:hyperlink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 xml:space="preserve">Usługa pośrednictwa przy sprzedaży, kupnie  </w:t>
            </w: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lub wynajmie nieruchomości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30%</w:t>
            </w: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234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jc w:val="center"/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Europralnia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41-300 Dąbrowa Górnicza,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ul. 1-go Maja 38 B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tel. (32)3077716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hyperlink r:id="rId45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europralnia@gmail.com</w:t>
              </w:r>
            </w:hyperlink>
          </w:p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hyperlink r:id="rId46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www.europralnia.pl</w:t>
              </w:r>
            </w:hyperlink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 xml:space="preserve">Cały zakres </w:t>
            </w: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usług pralni, w tym pranie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m. in.:</w:t>
            </w:r>
          </w:p>
          <w:p w:rsidR="00852712" w:rsidRDefault="008025DD">
            <w:pPr>
              <w:pStyle w:val="TableContents"/>
              <w:numPr>
                <w:ilvl w:val="0"/>
                <w:numId w:val="2"/>
              </w:numPr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odzieży</w:t>
            </w:r>
          </w:p>
          <w:p w:rsidR="00852712" w:rsidRDefault="008025DD">
            <w:pPr>
              <w:pStyle w:val="TableContents"/>
              <w:numPr>
                <w:ilvl w:val="0"/>
                <w:numId w:val="2"/>
              </w:numPr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dywanów</w:t>
            </w:r>
          </w:p>
          <w:p w:rsidR="00852712" w:rsidRDefault="008025DD">
            <w:pPr>
              <w:pStyle w:val="TableContents"/>
              <w:numPr>
                <w:ilvl w:val="0"/>
                <w:numId w:val="2"/>
              </w:numPr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odzieży skórzanej</w:t>
            </w:r>
          </w:p>
          <w:p w:rsidR="00852712" w:rsidRDefault="008025DD">
            <w:pPr>
              <w:pStyle w:val="TableContents"/>
              <w:numPr>
                <w:ilvl w:val="0"/>
                <w:numId w:val="2"/>
              </w:numPr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kożuchów</w:t>
            </w:r>
          </w:p>
          <w:p w:rsidR="00852712" w:rsidRDefault="008025DD">
            <w:pPr>
              <w:pStyle w:val="TableContents"/>
              <w:numPr>
                <w:ilvl w:val="0"/>
                <w:numId w:val="2"/>
              </w:numPr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itp.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18"/>
                <w:szCs w:val="18"/>
              </w:rPr>
              <w:t>10%</w:t>
            </w: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2002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52712">
            <w:pPr>
              <w:pStyle w:val="TableContents"/>
              <w:jc w:val="center"/>
              <w:rPr>
                <w:rFonts w:ascii="Arial" w:eastAsia="Lucida Sans Unicode" w:hAnsi="Arial" w:cs="Arial"/>
                <w:color w:val="000000"/>
                <w:sz w:val="18"/>
                <w:szCs w:val="18"/>
              </w:rPr>
            </w:pPr>
          </w:p>
          <w:p w:rsidR="00852712" w:rsidRDefault="008025DD">
            <w:pPr>
              <w:pStyle w:val="TableContents"/>
              <w:jc w:val="center"/>
              <w:rPr>
                <w:rFonts w:ascii="Arial" w:eastAsia="Lucida Sans Unicode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Stacja Kontroli Pojazdów 015</w:t>
            </w:r>
          </w:p>
          <w:p w:rsidR="00852712" w:rsidRDefault="008025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41-300 Dąbrowa Górnicza,</w:t>
            </w:r>
          </w:p>
          <w:p w:rsidR="00852712" w:rsidRDefault="008025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Aleja Józefa Piłsudskiego 58C                               </w:t>
            </w:r>
          </w:p>
          <w:p w:rsidR="00852712" w:rsidRDefault="00852712">
            <w:pPr>
              <w:pStyle w:val="TableContents"/>
              <w:spacing w:line="276" w:lineRule="auto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spacing w:line="276" w:lineRule="auto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- Kupon Rabatowy o wartości 10% ceny</w:t>
            </w:r>
          </w:p>
          <w:p w:rsidR="00852712" w:rsidRDefault="008025DD">
            <w:pPr>
              <w:spacing w:line="276" w:lineRule="auto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usługi </w:t>
            </w:r>
            <w:r>
              <w:rPr>
                <w:rFonts w:ascii="Arial" w:hAnsi="Arial" w:cs="Arial"/>
                <w:sz w:val="20"/>
                <w:szCs w:val="20"/>
              </w:rPr>
              <w:t>badania technicznego pojazdu do</w:t>
            </w:r>
          </w:p>
          <w:p w:rsidR="00852712" w:rsidRDefault="008025DD">
            <w:pPr>
              <w:spacing w:line="276" w:lineRule="auto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wykorzystania na dowolne zakupy na stacji</w:t>
            </w:r>
          </w:p>
          <w:p w:rsidR="00852712" w:rsidRDefault="008025DD">
            <w:pPr>
              <w:spacing w:line="276" w:lineRule="auto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paliw AMIC ENERGY przy ul. Tworzeń 127</w:t>
            </w:r>
          </w:p>
          <w:p w:rsidR="00852712" w:rsidRDefault="008025DD">
            <w:pPr>
              <w:spacing w:line="276" w:lineRule="auto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41-303 Dąbrowa Górnicza</w:t>
            </w:r>
          </w:p>
          <w:p w:rsidR="00852712" w:rsidRDefault="008025DD">
            <w:pPr>
              <w:pStyle w:val="WW-Domylny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- Do każdego przeglądu  upominek GRATIS</w:t>
            </w:r>
          </w:p>
          <w:p w:rsidR="00852712" w:rsidRDefault="008025DD">
            <w:pPr>
              <w:pStyle w:val="WW-Domylny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- Co miesiąc wśród klientów losowanie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nagród rzeczowych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10%</w:t>
            </w: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Stacja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Pojazdów 009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41-300 Dąbrowa Górnicza,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Tworzeń 127                                        </w:t>
            </w: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WW-Domylny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Kupon Rabatowy o wartości 10% ceny</w:t>
            </w:r>
          </w:p>
          <w:p w:rsidR="00852712" w:rsidRDefault="008025DD">
            <w:pPr>
              <w:pStyle w:val="WW-Domylny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badania technicznego pojazdu do</w:t>
            </w:r>
          </w:p>
          <w:p w:rsidR="00852712" w:rsidRDefault="008025DD">
            <w:pPr>
              <w:pStyle w:val="WW-Domylny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wykorzystania na dowolne zakupy na stacji</w:t>
            </w:r>
          </w:p>
          <w:p w:rsidR="00852712" w:rsidRDefault="008025DD">
            <w:pPr>
              <w:pStyle w:val="WW-Domylny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paliw  AMIC EN</w:t>
            </w:r>
            <w:r>
              <w:rPr>
                <w:rFonts w:ascii="Arial" w:hAnsi="Arial" w:cs="Arial"/>
                <w:sz w:val="20"/>
                <w:szCs w:val="20"/>
              </w:rPr>
              <w:t>ERGY przy ul. Tworzeń 127</w:t>
            </w:r>
          </w:p>
          <w:p w:rsidR="00852712" w:rsidRDefault="008025DD">
            <w:pPr>
              <w:pStyle w:val="WW-Domylny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41-303 Dąbrowa Górnicza</w:t>
            </w:r>
          </w:p>
          <w:p w:rsidR="00852712" w:rsidRDefault="008025DD">
            <w:pPr>
              <w:pStyle w:val="WW-Domylny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- Do każdego przeglądu upominek GRATIS</w:t>
            </w:r>
          </w:p>
          <w:p w:rsidR="00852712" w:rsidRDefault="008025DD">
            <w:pPr>
              <w:pStyle w:val="WW-Domylny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- Co miesiąc wśród klientów losowanie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nagród rzeczowych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10%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10%</w:t>
            </w: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1591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jc w:val="center"/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DGlab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41-300 Dąbrowa Górnicza,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ul. Górnicza 22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tel. 504387922</w:t>
            </w:r>
          </w:p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hyperlink r:id="rId47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info@dglab.pl</w:t>
              </w:r>
            </w:hyperlink>
          </w:p>
          <w:p w:rsidR="00852712" w:rsidRDefault="008025DD">
            <w:pPr>
              <w:pStyle w:val="TableContents"/>
              <w:spacing w:line="276" w:lineRule="auto"/>
              <w:rPr>
                <w:rFonts w:hint="eastAsia"/>
              </w:rPr>
            </w:pPr>
            <w:hyperlink r:id="rId48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www.dglab.pl</w:t>
              </w:r>
            </w:hyperlink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Zdjęcia do dokumentów</w:t>
            </w:r>
          </w:p>
          <w:p w:rsidR="00852712" w:rsidRDefault="00852712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10%</w:t>
            </w:r>
          </w:p>
        </w:tc>
      </w:tr>
      <w:tr w:rsidR="00852712">
        <w:tblPrEx>
          <w:tblCellMar>
            <w:top w:w="0" w:type="dxa"/>
            <w:bottom w:w="0" w:type="dxa"/>
          </w:tblCellMar>
        </w:tblPrEx>
        <w:trPr>
          <w:trHeight w:val="1317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2712" w:rsidRDefault="008025DD">
            <w:pPr>
              <w:pStyle w:val="TableContents"/>
              <w:spacing w:line="276" w:lineRule="auto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Odbitki fotograficzne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25DD">
            <w:pPr>
              <w:suppressAutoHyphens w:val="0"/>
              <w:rPr>
                <w:rFonts w:hint="eastAsia"/>
              </w:rPr>
            </w:pPr>
          </w:p>
        </w:tc>
      </w:tr>
    </w:tbl>
    <w:p w:rsidR="00852712" w:rsidRDefault="00852712">
      <w:pPr>
        <w:pStyle w:val="TableContentsuser"/>
        <w:snapToGrid w:val="0"/>
        <w:ind w:right="-45"/>
        <w:rPr>
          <w:rFonts w:cs="Arial"/>
          <w:i/>
          <w:iCs/>
          <w:sz w:val="16"/>
          <w:szCs w:val="16"/>
        </w:rPr>
      </w:pPr>
    </w:p>
    <w:sectPr w:rsidR="00852712">
      <w:pgSz w:w="12240" w:h="15840"/>
      <w:pgMar w:top="1134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5DD" w:rsidRDefault="008025DD">
      <w:pPr>
        <w:rPr>
          <w:rFonts w:hint="eastAsia"/>
        </w:rPr>
      </w:pPr>
      <w:r>
        <w:separator/>
      </w:r>
    </w:p>
  </w:endnote>
  <w:endnote w:type="continuationSeparator" w:id="0">
    <w:p w:rsidR="008025DD" w:rsidRDefault="008025D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Gentium Basic'"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5DD" w:rsidRDefault="008025D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025DD" w:rsidRDefault="008025D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26C5B"/>
    <w:multiLevelType w:val="multilevel"/>
    <w:tmpl w:val="66181ED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66E74D3"/>
    <w:multiLevelType w:val="multilevel"/>
    <w:tmpl w:val="2682B4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52712"/>
    <w:rsid w:val="0052100D"/>
    <w:rsid w:val="008025DD"/>
    <w:rsid w:val="0085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943C2-7D49-4A91-AB9E-E3368BF4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  <w:suppressAutoHyphens/>
    </w:pPr>
    <w:rPr>
      <w:rFonts w:ascii="Arial" w:eastAsia="Lucida Sans Unicode" w:hAnsi="Arial" w:cs="Mangal, 'Gentium Basic'"/>
      <w:sz w:val="20"/>
      <w:lang w:val="pl-PL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6"/>
    </w:rPr>
  </w:style>
  <w:style w:type="paragraph" w:customStyle="1" w:styleId="WW-Domylny">
    <w:name w:val="WW-Domyślny"/>
    <w:pPr>
      <w:suppressAutoHyphens/>
      <w:spacing w:after="200" w:line="276" w:lineRule="auto"/>
      <w:textAlignment w:val="auto"/>
    </w:pPr>
    <w:rPr>
      <w:rFonts w:ascii="Calibri" w:eastAsia="Calibri" w:hAnsi="Calibri" w:cs="Calibri"/>
      <w:color w:val="000000"/>
      <w:sz w:val="22"/>
      <w:szCs w:val="22"/>
      <w:lang w:val="pl-PL"/>
    </w:rPr>
  </w:style>
  <w:style w:type="paragraph" w:customStyle="1" w:styleId="Textbodyindent">
    <w:name w:val="Text body indent"/>
    <w:basedOn w:val="Normalny"/>
    <w:pPr>
      <w:widowControl w:val="0"/>
      <w:spacing w:after="120"/>
      <w:ind w:left="283"/>
    </w:pPr>
    <w:rPr>
      <w:rFonts w:ascii="Arial" w:eastAsia="Lucida Sans Unicode" w:hAnsi="Arial" w:cs="Arial"/>
      <w:sz w:val="22"/>
      <w:lang w:val="pl-PL" w:eastAsia="hi-I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6"/>
    </w:rPr>
  </w:style>
  <w:style w:type="character" w:customStyle="1" w:styleId="ListLabel8">
    <w:name w:val="ListLabel 8"/>
    <w:rPr>
      <w:sz w:val="20"/>
      <w:szCs w:val="20"/>
    </w:rPr>
  </w:style>
  <w:style w:type="character" w:customStyle="1" w:styleId="WW8Num1z0">
    <w:name w:val="WW8Num1z0"/>
    <w:rPr>
      <w:rFonts w:ascii="Arial" w:eastAsia="Arial" w:hAnsi="Arial" w:cs="Arial"/>
      <w:b w:val="0"/>
      <w:bCs w:val="0"/>
      <w:sz w:val="20"/>
      <w:szCs w:val="22"/>
    </w:rPr>
  </w:style>
  <w:style w:type="character" w:customStyle="1" w:styleId="WW8Num2z0">
    <w:name w:val="WW8Num2z0"/>
    <w:rPr>
      <w:rFonts w:cs="Arial"/>
      <w:b w:val="0"/>
      <w:bCs w:val="0"/>
      <w:sz w:val="20"/>
      <w:szCs w:val="22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sir.pl/" TargetMode="External"/><Relationship Id="rId18" Type="http://schemas.openxmlformats.org/officeDocument/2006/relationships/hyperlink" Target="http://www.centrumwczesniaka.pl/" TargetMode="External"/><Relationship Id="rId26" Type="http://schemas.openxmlformats.org/officeDocument/2006/relationships/hyperlink" Target="http://www.palac.art.pl/" TargetMode="External"/><Relationship Id="rId39" Type="http://schemas.openxmlformats.org/officeDocument/2006/relationships/hyperlink" Target="mailto:biuro@kreo.edu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moc@sferaterapii.pl" TargetMode="External"/><Relationship Id="rId34" Type="http://schemas.openxmlformats.org/officeDocument/2006/relationships/hyperlink" Target="http://www.alefajnie.eu/" TargetMode="External"/><Relationship Id="rId42" Type="http://schemas.openxmlformats.org/officeDocument/2006/relationships/hyperlink" Target="http://www.tomexagd.pl/" TargetMode="External"/><Relationship Id="rId47" Type="http://schemas.openxmlformats.org/officeDocument/2006/relationships/hyperlink" Target="mailto:info@dglab.pl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mailto:eurocamping@csir.pl" TargetMode="External"/><Relationship Id="rId17" Type="http://schemas.openxmlformats.org/officeDocument/2006/relationships/hyperlink" Target="mailto:klubsalsa@interia.pl" TargetMode="External"/><Relationship Id="rId25" Type="http://schemas.openxmlformats.org/officeDocument/2006/relationships/hyperlink" Target="http://www.palac.art.pl/" TargetMode="External"/><Relationship Id="rId33" Type="http://schemas.openxmlformats.org/officeDocument/2006/relationships/hyperlink" Target="mailto:biuro@alefajnie.eu" TargetMode="External"/><Relationship Id="rId38" Type="http://schemas.openxmlformats.org/officeDocument/2006/relationships/hyperlink" Target="http://www.alefajnie.eu/" TargetMode="External"/><Relationship Id="rId46" Type="http://schemas.openxmlformats.org/officeDocument/2006/relationships/hyperlink" Target="http://www.europralnia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lubsalsa.pl/" TargetMode="External"/><Relationship Id="rId20" Type="http://schemas.openxmlformats.org/officeDocument/2006/relationships/hyperlink" Target="http://www.sferaterapii.pl/" TargetMode="External"/><Relationship Id="rId29" Type="http://schemas.openxmlformats.org/officeDocument/2006/relationships/hyperlink" Target="http://www.biblioteka-dg.pl/" TargetMode="External"/><Relationship Id="rId41" Type="http://schemas.openxmlformats.org/officeDocument/2006/relationships/hyperlink" Target="mailto:tomexagd@wp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sir.pl/" TargetMode="External"/><Relationship Id="rId24" Type="http://schemas.openxmlformats.org/officeDocument/2006/relationships/hyperlink" Target="http://www.palac.art.pl/" TargetMode="External"/><Relationship Id="rId32" Type="http://schemas.openxmlformats.org/officeDocument/2006/relationships/hyperlink" Target="mailto:info@wsb.edu.pl" TargetMode="External"/><Relationship Id="rId37" Type="http://schemas.openxmlformats.org/officeDocument/2006/relationships/hyperlink" Target="http://www.alefajnie.eu/" TargetMode="External"/><Relationship Id="rId40" Type="http://schemas.openxmlformats.org/officeDocument/2006/relationships/hyperlink" Target="mailto:sklep@gamecity.com.pl" TargetMode="External"/><Relationship Id="rId45" Type="http://schemas.openxmlformats.org/officeDocument/2006/relationships/hyperlink" Target="mailto:europralnia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.halicz@csir.pl" TargetMode="External"/><Relationship Id="rId23" Type="http://schemas.openxmlformats.org/officeDocument/2006/relationships/hyperlink" Target="http://www.palac.art.pl/" TargetMode="External"/><Relationship Id="rId28" Type="http://schemas.openxmlformats.org/officeDocument/2006/relationships/hyperlink" Target="http://www.palac.art.pl/" TargetMode="External"/><Relationship Id="rId36" Type="http://schemas.openxmlformats.org/officeDocument/2006/relationships/hyperlink" Target="http://www.alefajnie.e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csir.pl/" TargetMode="External"/><Relationship Id="rId19" Type="http://schemas.openxmlformats.org/officeDocument/2006/relationships/hyperlink" Target="mailto:biuro@centrumwczesniaka.pl" TargetMode="External"/><Relationship Id="rId31" Type="http://schemas.openxmlformats.org/officeDocument/2006/relationships/hyperlink" Target="http://www.wsb.edu.pl/" TargetMode="External"/><Relationship Id="rId44" Type="http://schemas.openxmlformats.org/officeDocument/2006/relationships/hyperlink" Target="http://www.focuss.com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mo@nemo-swiatrozrywki.pl" TargetMode="External"/><Relationship Id="rId14" Type="http://schemas.openxmlformats.org/officeDocument/2006/relationships/hyperlink" Target="http://www.csir.pl/" TargetMode="External"/><Relationship Id="rId22" Type="http://schemas.openxmlformats.org/officeDocument/2006/relationships/hyperlink" Target="mailto:optyk.bialasowa@wp.pl" TargetMode="External"/><Relationship Id="rId27" Type="http://schemas.openxmlformats.org/officeDocument/2006/relationships/hyperlink" Target="http://www.palac.art.pl/" TargetMode="External"/><Relationship Id="rId30" Type="http://schemas.openxmlformats.org/officeDocument/2006/relationships/hyperlink" Target="mailto:magda.jedryczka@biblioteka-dg.pl" TargetMode="External"/><Relationship Id="rId35" Type="http://schemas.openxmlformats.org/officeDocument/2006/relationships/hyperlink" Target="http://www.alefajnie.eu/" TargetMode="External"/><Relationship Id="rId43" Type="http://schemas.openxmlformats.org/officeDocument/2006/relationships/hyperlink" Target="mailto:ewik_29@o2.pl" TargetMode="External"/><Relationship Id="rId48" Type="http://schemas.openxmlformats.org/officeDocument/2006/relationships/hyperlink" Target="http://www.dglab.pl/" TargetMode="External"/><Relationship Id="rId8" Type="http://schemas.openxmlformats.org/officeDocument/2006/relationships/hyperlink" Target="http://www.nemo-wodnyswiat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1641</Words>
  <Characters>9849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Zasucha</dc:creator>
  <cp:lastModifiedBy>Anna Zubko</cp:lastModifiedBy>
  <cp:revision>2</cp:revision>
  <cp:lastPrinted>2021-01-28T11:32:00Z</cp:lastPrinted>
  <dcterms:created xsi:type="dcterms:W3CDTF">2021-06-02T12:30:00Z</dcterms:created>
  <dcterms:modified xsi:type="dcterms:W3CDTF">2021-06-02T12:30:00Z</dcterms:modified>
</cp:coreProperties>
</file>