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DF" w:rsidRPr="00600BAF" w:rsidRDefault="00883ADF" w:rsidP="00721872">
      <w:pPr>
        <w:spacing w:after="0" w:line="240" w:lineRule="auto"/>
        <w:jc w:val="center"/>
        <w:rPr>
          <w:sz w:val="24"/>
          <w:szCs w:val="24"/>
        </w:rPr>
      </w:pPr>
      <w:r w:rsidRPr="00600BAF">
        <w:rPr>
          <w:sz w:val="24"/>
          <w:szCs w:val="24"/>
        </w:rPr>
        <w:t>Regulamin</w:t>
      </w:r>
      <w:r w:rsidRPr="00600BAF">
        <w:rPr>
          <w:sz w:val="24"/>
          <w:szCs w:val="24"/>
        </w:rPr>
        <w:br/>
        <w:t>konkursu literackiego</w:t>
      </w:r>
      <w:r w:rsidRPr="00600BAF">
        <w:rPr>
          <w:sz w:val="24"/>
          <w:szCs w:val="24"/>
        </w:rPr>
        <w:br/>
      </w:r>
      <w:r w:rsidRPr="00600BAF">
        <w:rPr>
          <w:b/>
          <w:sz w:val="24"/>
          <w:szCs w:val="24"/>
        </w:rPr>
        <w:t>„Świąteczne zda(e)</w:t>
      </w:r>
      <w:proofErr w:type="spellStart"/>
      <w:r w:rsidRPr="00600BAF">
        <w:rPr>
          <w:b/>
          <w:sz w:val="24"/>
          <w:szCs w:val="24"/>
        </w:rPr>
        <w:t>rzenie</w:t>
      </w:r>
      <w:proofErr w:type="spellEnd"/>
      <w:r w:rsidRPr="00600BAF">
        <w:rPr>
          <w:b/>
          <w:sz w:val="24"/>
          <w:szCs w:val="24"/>
        </w:rPr>
        <w:t>”</w:t>
      </w:r>
    </w:p>
    <w:p w:rsidR="00883ADF" w:rsidRPr="00600BAF" w:rsidRDefault="00883ADF" w:rsidP="0072187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83ADF" w:rsidRPr="00600BAF" w:rsidRDefault="00883ADF" w:rsidP="00721872">
      <w:pPr>
        <w:pStyle w:val="Akapitzlist1"/>
        <w:numPr>
          <w:ilvl w:val="0"/>
          <w:numId w:val="1"/>
        </w:numPr>
        <w:ind w:left="426" w:hanging="426"/>
        <w:jc w:val="both"/>
        <w:rPr>
          <w:rFonts w:ascii="Calibri" w:hAnsi="Calibri" w:cs="Arial"/>
          <w:szCs w:val="24"/>
        </w:rPr>
      </w:pPr>
      <w:r w:rsidRPr="00600BAF">
        <w:rPr>
          <w:rFonts w:ascii="Calibri" w:hAnsi="Calibri" w:cs="Arial"/>
          <w:b/>
          <w:szCs w:val="24"/>
        </w:rPr>
        <w:t>POSTANOWIENIA OGÓLNE</w:t>
      </w:r>
    </w:p>
    <w:p w:rsidR="00883ADF" w:rsidRPr="00600BAF" w:rsidRDefault="00883ADF" w:rsidP="00721872">
      <w:pPr>
        <w:pStyle w:val="Akapitzlist1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</w:rPr>
      </w:pPr>
      <w:r w:rsidRPr="00600BAF">
        <w:rPr>
          <w:rFonts w:ascii="Calibri" w:hAnsi="Calibri" w:cs="Arial"/>
          <w:szCs w:val="24"/>
        </w:rPr>
        <w:t>Niniejszy regulamin określa zasady przepr</w:t>
      </w:r>
      <w:r>
        <w:rPr>
          <w:rFonts w:ascii="Calibri" w:hAnsi="Calibri" w:cs="Arial"/>
          <w:szCs w:val="24"/>
        </w:rPr>
        <w:t>owadzenia konkursu literackiego</w:t>
      </w:r>
      <w:r w:rsidRPr="00600BAF">
        <w:rPr>
          <w:rFonts w:ascii="Calibri" w:hAnsi="Calibri" w:cs="Arial"/>
          <w:szCs w:val="24"/>
        </w:rPr>
        <w:t xml:space="preserve"> „Świąteczne zda(e)</w:t>
      </w:r>
      <w:proofErr w:type="spellStart"/>
      <w:r w:rsidRPr="00600BAF">
        <w:rPr>
          <w:rFonts w:ascii="Calibri" w:hAnsi="Calibri" w:cs="Arial"/>
          <w:szCs w:val="24"/>
        </w:rPr>
        <w:t>rzenie</w:t>
      </w:r>
      <w:proofErr w:type="spellEnd"/>
      <w:r w:rsidRPr="00600BAF">
        <w:rPr>
          <w:rFonts w:ascii="Calibri" w:hAnsi="Calibri" w:cs="Arial"/>
          <w:szCs w:val="24"/>
        </w:rPr>
        <w:t>”, zwanego dalej konkursem.</w:t>
      </w:r>
    </w:p>
    <w:p w:rsidR="00883ADF" w:rsidRPr="00600BAF" w:rsidRDefault="00883ADF" w:rsidP="00721872">
      <w:pPr>
        <w:pStyle w:val="Akapitzlist1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</w:rPr>
      </w:pPr>
      <w:r w:rsidRPr="00600BAF">
        <w:rPr>
          <w:rFonts w:ascii="Calibri" w:hAnsi="Calibri" w:cs="Arial"/>
          <w:szCs w:val="24"/>
        </w:rPr>
        <w:t>Organizatorem konkursu jest Miejska Biblioteka Publiczna w Dąbrowie Górniczej</w:t>
      </w:r>
      <w:r>
        <w:rPr>
          <w:rFonts w:ascii="Calibri" w:hAnsi="Calibri" w:cs="Arial"/>
          <w:szCs w:val="24"/>
        </w:rPr>
        <w:t>,</w:t>
      </w:r>
      <w:r w:rsidRPr="00600BAF">
        <w:rPr>
          <w:rFonts w:ascii="Calibri" w:hAnsi="Calibri" w:cs="Arial"/>
          <w:szCs w:val="24"/>
        </w:rPr>
        <w:t xml:space="preserve">                  z siedzibą w Dąbrowie Górniczej, przy ul. T. Kościuszki 25</w:t>
      </w:r>
    </w:p>
    <w:p w:rsidR="00883ADF" w:rsidRPr="00600BAF" w:rsidRDefault="00883ADF" w:rsidP="00721872">
      <w:pPr>
        <w:pStyle w:val="Akapitzlist1"/>
        <w:ind w:left="426" w:firstLine="282"/>
        <w:jc w:val="both"/>
        <w:rPr>
          <w:rFonts w:ascii="Calibri" w:hAnsi="Calibri" w:cs="Arial"/>
          <w:szCs w:val="24"/>
        </w:rPr>
      </w:pPr>
    </w:p>
    <w:p w:rsidR="00883ADF" w:rsidRPr="00600BAF" w:rsidRDefault="00883ADF" w:rsidP="00721872">
      <w:pPr>
        <w:pStyle w:val="Akapitzlist1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  <w:szCs w:val="24"/>
        </w:rPr>
      </w:pPr>
      <w:r w:rsidRPr="00600BAF">
        <w:rPr>
          <w:rFonts w:ascii="Calibri" w:hAnsi="Calibri" w:cs="Arial"/>
          <w:b/>
          <w:szCs w:val="24"/>
        </w:rPr>
        <w:t>CEL I TEMATYKA KONKURSU</w:t>
      </w:r>
    </w:p>
    <w:p w:rsidR="00883ADF" w:rsidRPr="009668B6" w:rsidRDefault="00883ADF" w:rsidP="00721872">
      <w:pPr>
        <w:pStyle w:val="Akapitzlist1"/>
        <w:numPr>
          <w:ilvl w:val="0"/>
          <w:numId w:val="3"/>
        </w:numPr>
        <w:ind w:left="709" w:hanging="283"/>
        <w:jc w:val="both"/>
        <w:rPr>
          <w:rFonts w:ascii="Calibri" w:hAnsi="Calibri" w:cs="Arial"/>
          <w:b/>
          <w:color w:val="FF0000"/>
          <w:szCs w:val="24"/>
        </w:rPr>
      </w:pPr>
      <w:r w:rsidRPr="001505E5">
        <w:rPr>
          <w:rFonts w:ascii="Calibri" w:hAnsi="Calibri" w:cs="Arial"/>
          <w:szCs w:val="24"/>
        </w:rPr>
        <w:t>Celem konkursu jest napisanie opowiadania dotyczącego świąt Bożego Narodzenia</w:t>
      </w:r>
      <w:r w:rsidRPr="001505E5">
        <w:rPr>
          <w:rFonts w:ascii="Calibri" w:hAnsi="Calibri"/>
          <w:szCs w:val="24"/>
        </w:rPr>
        <w:t xml:space="preserve">                       o objętości minimalnie 1 str</w:t>
      </w:r>
      <w:r w:rsidR="009668B6">
        <w:rPr>
          <w:rFonts w:ascii="Calibri" w:hAnsi="Calibri"/>
          <w:szCs w:val="24"/>
        </w:rPr>
        <w:t>ony A</w:t>
      </w:r>
      <w:r>
        <w:rPr>
          <w:rFonts w:ascii="Calibri" w:hAnsi="Calibri"/>
          <w:szCs w:val="24"/>
        </w:rPr>
        <w:t>4,</w:t>
      </w:r>
      <w:r w:rsidR="009668B6">
        <w:rPr>
          <w:rFonts w:ascii="Calibri" w:hAnsi="Calibri"/>
          <w:szCs w:val="24"/>
        </w:rPr>
        <w:t xml:space="preserve"> a</w:t>
      </w:r>
      <w:r>
        <w:rPr>
          <w:rFonts w:ascii="Calibri" w:hAnsi="Calibri"/>
          <w:szCs w:val="24"/>
        </w:rPr>
        <w:t xml:space="preserve"> nie więcej niż 3 stron</w:t>
      </w:r>
      <w:r w:rsidR="009668B6">
        <w:rPr>
          <w:rFonts w:ascii="Calibri" w:hAnsi="Calibri"/>
          <w:szCs w:val="24"/>
        </w:rPr>
        <w:t xml:space="preserve"> A</w:t>
      </w:r>
      <w:r w:rsidRPr="001505E5">
        <w:rPr>
          <w:rFonts w:ascii="Calibri" w:hAnsi="Calibri"/>
          <w:szCs w:val="24"/>
        </w:rPr>
        <w:t>4, znormalizowanego maszynopisu (czcionka: Times New Roman,</w:t>
      </w:r>
      <w:r>
        <w:rPr>
          <w:rFonts w:ascii="Calibri" w:hAnsi="Calibri"/>
          <w:szCs w:val="24"/>
        </w:rPr>
        <w:t xml:space="preserve"> Calibri;</w:t>
      </w:r>
      <w:r w:rsidRPr="001505E5">
        <w:rPr>
          <w:rFonts w:ascii="Calibri" w:hAnsi="Calibri"/>
          <w:szCs w:val="24"/>
        </w:rPr>
        <w:t xml:space="preserve"> wielkość czcionki: 12). Pod uwagę </w:t>
      </w:r>
      <w:r>
        <w:rPr>
          <w:rFonts w:ascii="Calibri" w:hAnsi="Calibri"/>
          <w:szCs w:val="24"/>
        </w:rPr>
        <w:t>będą brane</w:t>
      </w:r>
      <w:r w:rsidRPr="001505E5">
        <w:rPr>
          <w:rFonts w:ascii="Calibri" w:hAnsi="Calibri"/>
          <w:szCs w:val="24"/>
        </w:rPr>
        <w:t xml:space="preserve"> tylko teksty  zawierające  </w:t>
      </w:r>
      <w:r w:rsidRPr="001505E5">
        <w:rPr>
          <w:rFonts w:ascii="Calibri" w:hAnsi="Calibri"/>
          <w:b/>
          <w:szCs w:val="24"/>
        </w:rPr>
        <w:t>pełen zestaw wyrażeń w ich oryginalnej formie.</w:t>
      </w:r>
    </w:p>
    <w:p w:rsidR="009668B6" w:rsidRPr="001505E5" w:rsidRDefault="009668B6" w:rsidP="009668B6">
      <w:pPr>
        <w:pStyle w:val="Akapitzlist1"/>
        <w:ind w:left="709"/>
        <w:jc w:val="both"/>
        <w:rPr>
          <w:rFonts w:ascii="Calibri" w:hAnsi="Calibri" w:cs="Arial"/>
          <w:b/>
          <w:color w:val="FF0000"/>
          <w:szCs w:val="24"/>
        </w:rPr>
      </w:pPr>
    </w:p>
    <w:p w:rsidR="00883ADF" w:rsidRPr="004E1D7C" w:rsidRDefault="00883ADF" w:rsidP="00E41ABE">
      <w:pPr>
        <w:pStyle w:val="Akapitzlist1"/>
        <w:ind w:left="0"/>
        <w:jc w:val="both"/>
        <w:rPr>
          <w:rFonts w:ascii="Calibri" w:hAnsi="Calibri" w:cs="Arial"/>
          <w:b/>
          <w:color w:val="FF0000"/>
          <w:szCs w:val="24"/>
        </w:rPr>
      </w:pPr>
      <w:r>
        <w:rPr>
          <w:rFonts w:ascii="Calibri" w:hAnsi="Calibri"/>
          <w:szCs w:val="24"/>
        </w:rPr>
        <w:t>Wyrażenia</w:t>
      </w:r>
      <w:r w:rsidRPr="00600BAF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:</w:t>
      </w:r>
    </w:p>
    <w:p w:rsidR="00883ADF" w:rsidRPr="004E1D7C" w:rsidRDefault="00883ADF" w:rsidP="004E1D7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4E1D7C">
        <w:rPr>
          <w:rFonts w:cs="Arial"/>
          <w:b/>
          <w:bCs/>
          <w:sz w:val="24"/>
          <w:szCs w:val="24"/>
          <w:lang w:eastAsia="pl-PL"/>
        </w:rPr>
        <w:t>puchaty elfik</w:t>
      </w:r>
    </w:p>
    <w:p w:rsidR="00883ADF" w:rsidRPr="004E1D7C" w:rsidRDefault="00883ADF" w:rsidP="004E1D7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4E1D7C">
        <w:rPr>
          <w:rFonts w:cs="Arial"/>
          <w:b/>
          <w:bCs/>
          <w:sz w:val="24"/>
          <w:szCs w:val="24"/>
          <w:lang w:eastAsia="pl-PL"/>
        </w:rPr>
        <w:t>długa broda tylko mu pomogła</w:t>
      </w:r>
    </w:p>
    <w:p w:rsidR="00883ADF" w:rsidRPr="004E1D7C" w:rsidRDefault="00883ADF" w:rsidP="004E1D7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4E1D7C">
        <w:rPr>
          <w:rFonts w:cs="Arial"/>
          <w:b/>
          <w:bCs/>
          <w:sz w:val="24"/>
          <w:szCs w:val="24"/>
          <w:lang w:eastAsia="pl-PL"/>
        </w:rPr>
        <w:t>turkusowe przebłyski</w:t>
      </w:r>
    </w:p>
    <w:p w:rsidR="00883ADF" w:rsidRPr="004E1D7C" w:rsidRDefault="00883ADF" w:rsidP="004E1D7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4E1D7C">
        <w:rPr>
          <w:rFonts w:cs="Arial"/>
          <w:b/>
          <w:bCs/>
          <w:sz w:val="24"/>
          <w:szCs w:val="24"/>
          <w:lang w:eastAsia="pl-PL"/>
        </w:rPr>
        <w:t>w tę Wigilię, tylko książki spały spokojnie</w:t>
      </w:r>
    </w:p>
    <w:p w:rsidR="00883ADF" w:rsidRPr="004E1D7C" w:rsidRDefault="00883ADF" w:rsidP="004E1D7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4E1D7C">
        <w:rPr>
          <w:rFonts w:cs="Arial"/>
          <w:b/>
          <w:bCs/>
          <w:sz w:val="24"/>
          <w:szCs w:val="24"/>
          <w:lang w:eastAsia="pl-PL"/>
        </w:rPr>
        <w:t>wróżka to ja, pomyślała</w:t>
      </w:r>
    </w:p>
    <w:p w:rsidR="00883ADF" w:rsidRPr="004E1D7C" w:rsidRDefault="00883ADF" w:rsidP="004E1D7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4E1D7C">
        <w:rPr>
          <w:rFonts w:cs="Arial"/>
          <w:b/>
          <w:bCs/>
          <w:sz w:val="24"/>
          <w:szCs w:val="24"/>
          <w:lang w:eastAsia="pl-PL"/>
        </w:rPr>
        <w:t>prochowiec do zadań specjalnych</w:t>
      </w:r>
    </w:p>
    <w:p w:rsidR="00883ADF" w:rsidRPr="004E1D7C" w:rsidRDefault="00883ADF" w:rsidP="004E1D7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4E1D7C">
        <w:rPr>
          <w:rFonts w:cs="Arial"/>
          <w:b/>
          <w:bCs/>
          <w:sz w:val="24"/>
          <w:szCs w:val="24"/>
          <w:lang w:eastAsia="pl-PL"/>
        </w:rPr>
        <w:t>sweterek w jodełkę</w:t>
      </w:r>
    </w:p>
    <w:p w:rsidR="00883ADF" w:rsidRPr="004E1D7C" w:rsidRDefault="00883ADF" w:rsidP="004E1D7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4E1D7C">
        <w:rPr>
          <w:rFonts w:cs="Arial"/>
          <w:b/>
          <w:bCs/>
          <w:sz w:val="24"/>
          <w:szCs w:val="24"/>
          <w:lang w:eastAsia="pl-PL"/>
        </w:rPr>
        <w:t>wpadł jak śliwka w świąteczny kompot</w:t>
      </w:r>
    </w:p>
    <w:p w:rsidR="00883ADF" w:rsidRPr="004E1D7C" w:rsidRDefault="00883ADF" w:rsidP="004E1D7C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4E1D7C">
        <w:rPr>
          <w:rFonts w:cs="Arial"/>
          <w:b/>
          <w:bCs/>
          <w:sz w:val="24"/>
          <w:szCs w:val="24"/>
          <w:lang w:eastAsia="pl-PL"/>
        </w:rPr>
        <w:t>tylko bombki wisiały niewzruszone</w:t>
      </w:r>
    </w:p>
    <w:p w:rsidR="00883ADF" w:rsidRPr="000702A1" w:rsidRDefault="00883ADF" w:rsidP="000702A1">
      <w:pPr>
        <w:spacing w:after="100" w:line="240" w:lineRule="auto"/>
        <w:jc w:val="both"/>
        <w:rPr>
          <w:b/>
          <w:sz w:val="24"/>
          <w:szCs w:val="24"/>
          <w:lang w:eastAsia="pl-PL"/>
        </w:rPr>
      </w:pPr>
      <w:r w:rsidRPr="000702A1">
        <w:rPr>
          <w:b/>
          <w:sz w:val="24"/>
          <w:szCs w:val="24"/>
          <w:lang w:eastAsia="pl-PL"/>
        </w:rPr>
        <w:t>niepomny tego, ziewnął</w:t>
      </w:r>
    </w:p>
    <w:p w:rsidR="00883ADF" w:rsidRPr="000702A1" w:rsidRDefault="00883ADF" w:rsidP="000702A1">
      <w:pPr>
        <w:spacing w:after="100" w:line="240" w:lineRule="auto"/>
        <w:jc w:val="both"/>
        <w:rPr>
          <w:rFonts w:cs="Arial"/>
          <w:b/>
          <w:bCs/>
          <w:sz w:val="24"/>
          <w:szCs w:val="24"/>
          <w:lang w:eastAsia="pl-PL"/>
        </w:rPr>
      </w:pPr>
    </w:p>
    <w:p w:rsidR="00883ADF" w:rsidRPr="000702A1" w:rsidRDefault="00883ADF" w:rsidP="00D12929">
      <w:pPr>
        <w:pStyle w:val="NormalnyWeb"/>
        <w:numPr>
          <w:ilvl w:val="0"/>
          <w:numId w:val="3"/>
        </w:numPr>
        <w:spacing w:before="0" w:after="0" w:line="360" w:lineRule="auto"/>
        <w:rPr>
          <w:rFonts w:ascii="Calibri" w:hAnsi="Calibri"/>
          <w:sz w:val="20"/>
          <w:szCs w:val="20"/>
        </w:rPr>
      </w:pPr>
      <w:r w:rsidRPr="000702A1">
        <w:rPr>
          <w:rFonts w:ascii="Calibri" w:hAnsi="Calibri"/>
        </w:rPr>
        <w:t>Na konkurs można zgłaszać prace własne prace, dotychczas</w:t>
      </w:r>
      <w:r>
        <w:rPr>
          <w:rFonts w:ascii="Calibri" w:hAnsi="Calibri"/>
        </w:rPr>
        <w:t xml:space="preserve"> niepublikowane                      i nienagrodzone w innych konkursach</w:t>
      </w:r>
      <w:r>
        <w:rPr>
          <w:rFonts w:ascii="Calibri" w:hAnsi="Calibri" w:cs="Arial"/>
        </w:rPr>
        <w:t xml:space="preserve">; zgłaszanie plagiatów będzie skutkowało usunięciem </w:t>
      </w:r>
      <w:r w:rsidRPr="000702A1">
        <w:rPr>
          <w:rFonts w:ascii="Calibri" w:hAnsi="Calibri" w:cs="Arial"/>
        </w:rPr>
        <w:t>z konkursu.</w:t>
      </w:r>
    </w:p>
    <w:p w:rsidR="00883ADF" w:rsidRPr="00600BAF" w:rsidRDefault="00883ADF" w:rsidP="00E412E0">
      <w:pPr>
        <w:pStyle w:val="Akapitzlist1"/>
        <w:numPr>
          <w:ilvl w:val="0"/>
          <w:numId w:val="3"/>
        </w:numPr>
        <w:ind w:left="709" w:hanging="283"/>
        <w:jc w:val="both"/>
        <w:rPr>
          <w:rFonts w:ascii="Calibri" w:hAnsi="Calibri" w:cs="Arial"/>
          <w:szCs w:val="24"/>
        </w:rPr>
      </w:pPr>
      <w:r w:rsidRPr="00600BAF">
        <w:rPr>
          <w:rFonts w:ascii="Calibri" w:hAnsi="Calibri" w:cs="Arial"/>
          <w:szCs w:val="24"/>
        </w:rPr>
        <w:t xml:space="preserve">Konkurs jest przeprowadzany bez ograniczeń wiekowych. </w:t>
      </w:r>
      <w:r w:rsidRPr="00600BAF">
        <w:rPr>
          <w:rFonts w:ascii="Calibri" w:hAnsi="Calibri"/>
          <w:szCs w:val="24"/>
        </w:rPr>
        <w:t>Zachęcamy do odważnych pomysłów literackich i kreatywności.</w:t>
      </w:r>
    </w:p>
    <w:p w:rsidR="00883ADF" w:rsidRPr="00600BAF" w:rsidRDefault="00883ADF" w:rsidP="00721872">
      <w:pPr>
        <w:pStyle w:val="Akapitzlist1"/>
        <w:ind w:left="426"/>
        <w:jc w:val="both"/>
        <w:rPr>
          <w:rFonts w:ascii="Calibri" w:hAnsi="Calibri" w:cs="Arial"/>
          <w:szCs w:val="24"/>
        </w:rPr>
      </w:pPr>
    </w:p>
    <w:p w:rsidR="00883ADF" w:rsidRPr="00600BAF" w:rsidRDefault="00883ADF" w:rsidP="00721872">
      <w:pPr>
        <w:pStyle w:val="Akapitzlist1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  <w:szCs w:val="24"/>
        </w:rPr>
      </w:pPr>
      <w:r w:rsidRPr="00600BAF">
        <w:rPr>
          <w:rFonts w:ascii="Calibri" w:hAnsi="Calibri" w:cs="Arial"/>
          <w:b/>
          <w:szCs w:val="24"/>
        </w:rPr>
        <w:t>WARUNKI I ZASADY UCZESTNICTWA</w:t>
      </w:r>
    </w:p>
    <w:p w:rsidR="00883ADF" w:rsidRPr="00600BAF" w:rsidRDefault="00883ADF" w:rsidP="00721872">
      <w:pPr>
        <w:pStyle w:val="Akapitzlist1"/>
        <w:numPr>
          <w:ilvl w:val="0"/>
          <w:numId w:val="4"/>
        </w:numPr>
        <w:ind w:left="709" w:hanging="283"/>
        <w:jc w:val="both"/>
        <w:rPr>
          <w:rFonts w:ascii="Calibri" w:hAnsi="Calibri" w:cs="Arial"/>
          <w:szCs w:val="24"/>
        </w:rPr>
      </w:pPr>
      <w:r w:rsidRPr="00600BAF">
        <w:rPr>
          <w:rFonts w:ascii="Calibri" w:hAnsi="Calibri" w:cs="Arial"/>
          <w:szCs w:val="24"/>
        </w:rPr>
        <w:t xml:space="preserve">Konkurs adresowany jest do wszystkich chętnych </w:t>
      </w:r>
      <w:r>
        <w:rPr>
          <w:rFonts w:ascii="Calibri" w:hAnsi="Calibri" w:cs="Arial"/>
          <w:szCs w:val="24"/>
        </w:rPr>
        <w:t xml:space="preserve"> </w:t>
      </w:r>
      <w:r w:rsidRPr="00600BAF">
        <w:rPr>
          <w:rFonts w:ascii="Calibri" w:hAnsi="Calibri" w:cs="Arial"/>
          <w:szCs w:val="24"/>
        </w:rPr>
        <w:t>(w przypadku osób niepełnoletnich wymagana</w:t>
      </w:r>
      <w:r>
        <w:rPr>
          <w:rFonts w:ascii="Calibri" w:hAnsi="Calibri" w:cs="Arial"/>
          <w:szCs w:val="24"/>
        </w:rPr>
        <w:t xml:space="preserve"> jest</w:t>
      </w:r>
      <w:r w:rsidRPr="00600BAF">
        <w:rPr>
          <w:rFonts w:ascii="Calibri" w:hAnsi="Calibri" w:cs="Arial"/>
          <w:szCs w:val="24"/>
        </w:rPr>
        <w:t xml:space="preserve"> zgoda</w:t>
      </w:r>
      <w:r>
        <w:rPr>
          <w:rFonts w:ascii="Calibri" w:hAnsi="Calibri" w:cs="Arial"/>
          <w:szCs w:val="24"/>
        </w:rPr>
        <w:t xml:space="preserve"> rodzica lub </w:t>
      </w:r>
      <w:r w:rsidRPr="00600BAF">
        <w:rPr>
          <w:rFonts w:ascii="Calibri" w:hAnsi="Calibri" w:cs="Arial"/>
          <w:szCs w:val="24"/>
        </w:rPr>
        <w:t>opiekuna prawnego)</w:t>
      </w:r>
      <w:r>
        <w:rPr>
          <w:rFonts w:ascii="Calibri" w:hAnsi="Calibri" w:cs="Arial"/>
          <w:szCs w:val="24"/>
        </w:rPr>
        <w:t>.</w:t>
      </w:r>
      <w:r w:rsidRPr="00600BAF">
        <w:rPr>
          <w:rFonts w:ascii="Calibri" w:hAnsi="Calibri" w:cs="Arial"/>
          <w:szCs w:val="24"/>
        </w:rPr>
        <w:t xml:space="preserve"> </w:t>
      </w:r>
    </w:p>
    <w:p w:rsidR="00883ADF" w:rsidRPr="00600BAF" w:rsidRDefault="00883ADF" w:rsidP="00721872">
      <w:pPr>
        <w:pStyle w:val="Akapitzlist1"/>
        <w:numPr>
          <w:ilvl w:val="0"/>
          <w:numId w:val="4"/>
        </w:numPr>
        <w:ind w:left="709" w:hanging="283"/>
        <w:jc w:val="both"/>
        <w:rPr>
          <w:rFonts w:ascii="Calibri" w:hAnsi="Calibri" w:cs="Arial"/>
          <w:szCs w:val="24"/>
        </w:rPr>
      </w:pPr>
      <w:r w:rsidRPr="00600BAF">
        <w:rPr>
          <w:rFonts w:ascii="Calibri" w:hAnsi="Calibri" w:cs="Arial"/>
          <w:szCs w:val="24"/>
        </w:rPr>
        <w:t>Udział w konkursie jest bezpłatny i dobrowolny.</w:t>
      </w:r>
    </w:p>
    <w:p w:rsidR="00883ADF" w:rsidRPr="00600BAF" w:rsidRDefault="00883ADF" w:rsidP="00721872">
      <w:pPr>
        <w:pStyle w:val="Akapitzlist1"/>
        <w:numPr>
          <w:ilvl w:val="0"/>
          <w:numId w:val="4"/>
        </w:numPr>
        <w:ind w:left="709" w:hanging="283"/>
        <w:jc w:val="both"/>
        <w:rPr>
          <w:rFonts w:ascii="Calibri" w:hAnsi="Calibri" w:cs="Arial"/>
          <w:szCs w:val="24"/>
        </w:rPr>
      </w:pPr>
      <w:r w:rsidRPr="00600BAF">
        <w:rPr>
          <w:rFonts w:ascii="Calibri" w:hAnsi="Calibri" w:cs="Arial"/>
          <w:szCs w:val="24"/>
        </w:rPr>
        <w:t>Uczest</w:t>
      </w:r>
      <w:r>
        <w:rPr>
          <w:rFonts w:ascii="Calibri" w:hAnsi="Calibri" w:cs="Arial"/>
          <w:szCs w:val="24"/>
        </w:rPr>
        <w:t>nikiem konkursu będzie</w:t>
      </w:r>
      <w:r w:rsidRPr="00600BAF">
        <w:rPr>
          <w:rFonts w:ascii="Calibri" w:hAnsi="Calibri" w:cs="Arial"/>
          <w:szCs w:val="24"/>
        </w:rPr>
        <w:t xml:space="preserve"> każdy, kto w terminie od </w:t>
      </w:r>
      <w:r>
        <w:rPr>
          <w:rFonts w:ascii="Calibri" w:hAnsi="Calibri" w:cs="Arial"/>
          <w:b/>
          <w:szCs w:val="24"/>
        </w:rPr>
        <w:t>29.</w:t>
      </w:r>
      <w:r w:rsidRPr="00600BAF">
        <w:rPr>
          <w:rFonts w:ascii="Calibri" w:hAnsi="Calibri" w:cs="Arial"/>
          <w:b/>
          <w:szCs w:val="24"/>
        </w:rPr>
        <w:t>11.</w:t>
      </w:r>
      <w:r>
        <w:rPr>
          <w:rFonts w:ascii="Calibri" w:hAnsi="Calibri" w:cs="Arial"/>
          <w:b/>
          <w:szCs w:val="24"/>
        </w:rPr>
        <w:t>20</w:t>
      </w:r>
      <w:r w:rsidRPr="00600BAF">
        <w:rPr>
          <w:rFonts w:ascii="Calibri" w:hAnsi="Calibri" w:cs="Arial"/>
          <w:b/>
          <w:szCs w:val="24"/>
        </w:rPr>
        <w:t>18 r.</w:t>
      </w:r>
      <w:r w:rsidRPr="00600BAF">
        <w:rPr>
          <w:rFonts w:ascii="Calibri" w:hAnsi="Calibri" w:cs="Arial"/>
          <w:szCs w:val="24"/>
        </w:rPr>
        <w:t xml:space="preserve"> do </w:t>
      </w:r>
      <w:r w:rsidRPr="00E41ABE">
        <w:rPr>
          <w:rFonts w:ascii="Calibri" w:hAnsi="Calibri" w:cs="Arial"/>
          <w:b/>
          <w:szCs w:val="24"/>
        </w:rPr>
        <w:t>21.12.</w:t>
      </w:r>
      <w:r>
        <w:rPr>
          <w:rFonts w:ascii="Calibri" w:hAnsi="Calibri" w:cs="Arial"/>
          <w:b/>
          <w:szCs w:val="24"/>
        </w:rPr>
        <w:t>20</w:t>
      </w:r>
      <w:r w:rsidRPr="00E41ABE">
        <w:rPr>
          <w:rFonts w:ascii="Calibri" w:hAnsi="Calibri" w:cs="Arial"/>
          <w:b/>
          <w:szCs w:val="24"/>
        </w:rPr>
        <w:t>18</w:t>
      </w:r>
      <w:r w:rsidRPr="00600BAF">
        <w:rPr>
          <w:rFonts w:ascii="Calibri" w:hAnsi="Calibri" w:cs="Arial"/>
          <w:szCs w:val="24"/>
        </w:rPr>
        <w:t xml:space="preserve"> złoży pracę konkursową</w:t>
      </w:r>
      <w:r>
        <w:rPr>
          <w:rFonts w:ascii="Calibri" w:hAnsi="Calibri" w:cs="Arial"/>
          <w:szCs w:val="24"/>
        </w:rPr>
        <w:t xml:space="preserve"> w Bibliotece</w:t>
      </w:r>
      <w:r w:rsidRPr="00600BAF">
        <w:rPr>
          <w:rFonts w:ascii="Calibri" w:hAnsi="Calibri" w:cs="Arial"/>
          <w:szCs w:val="24"/>
        </w:rPr>
        <w:t xml:space="preserve"> Głównej (ul. </w:t>
      </w:r>
      <w:r w:rsidR="009668B6">
        <w:rPr>
          <w:rFonts w:ascii="Calibri" w:hAnsi="Calibri" w:cs="Arial"/>
          <w:szCs w:val="24"/>
        </w:rPr>
        <w:t xml:space="preserve">T. </w:t>
      </w:r>
      <w:bookmarkStart w:id="0" w:name="_GoBack"/>
      <w:bookmarkEnd w:id="0"/>
      <w:r w:rsidRPr="00600BAF">
        <w:rPr>
          <w:rFonts w:ascii="Calibri" w:hAnsi="Calibri" w:cs="Arial"/>
          <w:szCs w:val="24"/>
        </w:rPr>
        <w:t>Kościuszki 25</w:t>
      </w:r>
      <w:r>
        <w:rPr>
          <w:rFonts w:ascii="Calibri" w:hAnsi="Calibri" w:cs="Arial"/>
          <w:szCs w:val="24"/>
        </w:rPr>
        <w:t xml:space="preserve">, 41-300 Dąbrowa </w:t>
      </w:r>
      <w:r>
        <w:rPr>
          <w:rFonts w:ascii="Calibri" w:hAnsi="Calibri" w:cs="Arial"/>
          <w:szCs w:val="24"/>
        </w:rPr>
        <w:lastRenderedPageBreak/>
        <w:t>Górnicza</w:t>
      </w:r>
      <w:r w:rsidRPr="00600BAF">
        <w:rPr>
          <w:rFonts w:ascii="Calibri" w:hAnsi="Calibri" w:cs="Arial"/>
          <w:szCs w:val="24"/>
        </w:rPr>
        <w:t>) wraz z formularzem zgłoszeniowym, stanowiącym załącznik nr 1 do niniejszego Regulaminu</w:t>
      </w:r>
      <w:r>
        <w:rPr>
          <w:rFonts w:ascii="Calibri" w:hAnsi="Calibri" w:cs="Arial"/>
          <w:szCs w:val="24"/>
        </w:rPr>
        <w:t>,</w:t>
      </w:r>
      <w:r w:rsidRPr="00600BAF">
        <w:rPr>
          <w:rFonts w:ascii="Calibri" w:hAnsi="Calibri" w:cs="Arial"/>
          <w:szCs w:val="24"/>
        </w:rPr>
        <w:t xml:space="preserve"> bądź prześle ją</w:t>
      </w:r>
      <w:r>
        <w:rPr>
          <w:rFonts w:ascii="Calibri" w:hAnsi="Calibri" w:cs="Arial"/>
          <w:szCs w:val="24"/>
        </w:rPr>
        <w:t xml:space="preserve"> pocztą tradycyjną (wraz z załącznikiem) lub wersję elektroniczną</w:t>
      </w:r>
      <w:r w:rsidRPr="00600BAF">
        <w:rPr>
          <w:rFonts w:ascii="Calibri" w:hAnsi="Calibri" w:cs="Arial"/>
          <w:szCs w:val="24"/>
        </w:rPr>
        <w:t xml:space="preserve"> na adres e-mailowy: </w:t>
      </w:r>
      <w:hyperlink r:id="rId5" w:history="1">
        <w:r w:rsidRPr="00600BAF">
          <w:rPr>
            <w:rStyle w:val="Hipercze"/>
            <w:rFonts w:ascii="Calibri" w:hAnsi="Calibri" w:cs="Arial"/>
            <w:szCs w:val="24"/>
          </w:rPr>
          <w:t>marzena.lykowska@biblioteka-dg.pl</w:t>
        </w:r>
      </w:hyperlink>
      <w:r>
        <w:rPr>
          <w:rFonts w:ascii="Calibri" w:hAnsi="Calibri" w:cs="Arial"/>
          <w:szCs w:val="24"/>
        </w:rPr>
        <w:t xml:space="preserve"> (wraz ze </w:t>
      </w:r>
      <w:r w:rsidRPr="00600BAF">
        <w:rPr>
          <w:rFonts w:ascii="Calibri" w:hAnsi="Calibri" w:cs="Arial"/>
          <w:szCs w:val="24"/>
        </w:rPr>
        <w:t>skanem załącznika nr 1)</w:t>
      </w:r>
    </w:p>
    <w:p w:rsidR="00883ADF" w:rsidRPr="00600BAF" w:rsidRDefault="00883ADF" w:rsidP="00721872">
      <w:pPr>
        <w:pStyle w:val="Akapitzlist1"/>
        <w:numPr>
          <w:ilvl w:val="0"/>
          <w:numId w:val="4"/>
        </w:numPr>
        <w:ind w:left="709" w:hanging="283"/>
        <w:jc w:val="both"/>
        <w:rPr>
          <w:rFonts w:ascii="Calibri" w:hAnsi="Calibri" w:cs="Arial"/>
          <w:szCs w:val="24"/>
        </w:rPr>
      </w:pPr>
      <w:r w:rsidRPr="00600BAF">
        <w:rPr>
          <w:rFonts w:ascii="Calibri" w:hAnsi="Calibri" w:cs="Arial"/>
          <w:szCs w:val="24"/>
        </w:rPr>
        <w:t>Wszystkie prace zgłoszone do konkursu stają się własnością Organizatora i nie podlegają zwrotowi.</w:t>
      </w:r>
    </w:p>
    <w:p w:rsidR="00883ADF" w:rsidRDefault="00883ADF" w:rsidP="00721872">
      <w:pPr>
        <w:pStyle w:val="Akapitzlist1"/>
        <w:numPr>
          <w:ilvl w:val="0"/>
          <w:numId w:val="4"/>
        </w:numPr>
        <w:ind w:left="709" w:hanging="283"/>
        <w:jc w:val="both"/>
        <w:rPr>
          <w:rFonts w:ascii="Calibri" w:hAnsi="Calibri" w:cs="Arial"/>
          <w:szCs w:val="24"/>
        </w:rPr>
      </w:pPr>
      <w:r w:rsidRPr="00600BAF">
        <w:rPr>
          <w:rFonts w:ascii="Calibri" w:hAnsi="Calibri" w:cs="Arial"/>
          <w:szCs w:val="24"/>
        </w:rPr>
        <w:t xml:space="preserve">Wyniki konkursu zostaną opublikowane </w:t>
      </w:r>
      <w:r w:rsidRPr="00E41ABE">
        <w:rPr>
          <w:rFonts w:ascii="Calibri" w:hAnsi="Calibri" w:cs="Arial"/>
          <w:b/>
          <w:szCs w:val="24"/>
        </w:rPr>
        <w:t>11.01.19</w:t>
      </w:r>
      <w:r w:rsidRPr="00600BAF">
        <w:rPr>
          <w:rFonts w:ascii="Calibri" w:hAnsi="Calibri" w:cs="Arial"/>
          <w:szCs w:val="24"/>
        </w:rPr>
        <w:t xml:space="preserve"> na stronie internetowej MBP</w:t>
      </w:r>
      <w:r>
        <w:rPr>
          <w:rFonts w:ascii="Calibri" w:hAnsi="Calibri" w:cs="Arial"/>
          <w:szCs w:val="24"/>
        </w:rPr>
        <w:t xml:space="preserve">                       w Dąbrowie Górniczej</w:t>
      </w:r>
      <w:r w:rsidRPr="00CE1E7C">
        <w:rPr>
          <w:rFonts w:ascii="Calibri" w:hAnsi="Calibri" w:cs="Arial"/>
          <w:b/>
          <w:szCs w:val="24"/>
        </w:rPr>
        <w:t xml:space="preserve"> </w:t>
      </w:r>
      <w:hyperlink r:id="rId6" w:history="1">
        <w:r w:rsidRPr="003217EA">
          <w:rPr>
            <w:rStyle w:val="Hipercze"/>
            <w:rFonts w:cs="Arial"/>
            <w:b/>
            <w:szCs w:val="24"/>
          </w:rPr>
          <w:t>www.biblioteka-dg.pl</w:t>
        </w:r>
      </w:hyperlink>
      <w:r>
        <w:rPr>
          <w:rFonts w:ascii="Calibri" w:hAnsi="Calibri" w:cs="Arial"/>
          <w:szCs w:val="24"/>
        </w:rPr>
        <w:t>.</w:t>
      </w:r>
    </w:p>
    <w:p w:rsidR="00883ADF" w:rsidRPr="00600BAF" w:rsidRDefault="00883ADF" w:rsidP="00721872">
      <w:pPr>
        <w:pStyle w:val="Akapitzlist1"/>
        <w:numPr>
          <w:ilvl w:val="0"/>
          <w:numId w:val="4"/>
        </w:numPr>
        <w:ind w:left="709" w:hanging="283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</w:t>
      </w:r>
      <w:r w:rsidRPr="00600BAF">
        <w:rPr>
          <w:rFonts w:ascii="Calibri" w:hAnsi="Calibri" w:cs="Arial"/>
          <w:szCs w:val="24"/>
        </w:rPr>
        <w:t>Zwycięzcy otrzymają nagrody oraz dyplomy.</w:t>
      </w:r>
    </w:p>
    <w:p w:rsidR="00883ADF" w:rsidRPr="004E1D7C" w:rsidRDefault="00883ADF" w:rsidP="00721872">
      <w:pPr>
        <w:pStyle w:val="Akapitzlist1"/>
        <w:numPr>
          <w:ilvl w:val="0"/>
          <w:numId w:val="4"/>
        </w:numPr>
        <w:ind w:left="709" w:hanging="283"/>
        <w:jc w:val="both"/>
        <w:rPr>
          <w:rFonts w:ascii="Calibri" w:hAnsi="Calibri" w:cs="Arial"/>
          <w:szCs w:val="24"/>
        </w:rPr>
      </w:pPr>
      <w:r w:rsidRPr="004E1D7C">
        <w:rPr>
          <w:rFonts w:ascii="Calibri" w:hAnsi="Calibri" w:cs="Arial"/>
          <w:szCs w:val="24"/>
        </w:rPr>
        <w:t>Zwycięskie opowiadania może zostać opublikowane na stronie MBP w Dąbrow</w:t>
      </w:r>
      <w:r>
        <w:rPr>
          <w:rFonts w:ascii="Calibri" w:hAnsi="Calibri" w:cs="Arial"/>
          <w:szCs w:val="24"/>
        </w:rPr>
        <w:t xml:space="preserve">ie Górniczej, portalach </w:t>
      </w:r>
      <w:r w:rsidRPr="008C6DEB">
        <w:rPr>
          <w:rFonts w:ascii="Calibri" w:hAnsi="Calibri" w:cs="Arial"/>
          <w:szCs w:val="24"/>
        </w:rPr>
        <w:t xml:space="preserve">społecznościowych, </w:t>
      </w:r>
      <w:r w:rsidRPr="008C6DEB">
        <w:rPr>
          <w:rFonts w:ascii="Calibri" w:hAnsi="Calibri"/>
          <w:szCs w:val="24"/>
        </w:rPr>
        <w:t>Facebooku MBP</w:t>
      </w:r>
      <w:r>
        <w:rPr>
          <w:rFonts w:ascii="Calibri" w:hAnsi="Calibri" w:cs="Arial"/>
          <w:szCs w:val="24"/>
        </w:rPr>
        <w:t xml:space="preserve"> albo w</w:t>
      </w:r>
      <w:r w:rsidRPr="004E1D7C">
        <w:rPr>
          <w:rFonts w:ascii="Calibri" w:hAnsi="Calibri" w:cs="Arial"/>
          <w:szCs w:val="24"/>
        </w:rPr>
        <w:t xml:space="preserve"> Przeglądzie Dąbrowskim.</w:t>
      </w:r>
    </w:p>
    <w:p w:rsidR="00883ADF" w:rsidRPr="00600BAF" w:rsidRDefault="00883ADF" w:rsidP="00721872">
      <w:pPr>
        <w:pStyle w:val="Akapitzlist1"/>
        <w:ind w:left="426"/>
        <w:jc w:val="both"/>
        <w:rPr>
          <w:rFonts w:ascii="Calibri" w:hAnsi="Calibri" w:cs="Arial"/>
          <w:color w:val="FF0000"/>
          <w:szCs w:val="24"/>
        </w:rPr>
      </w:pPr>
    </w:p>
    <w:p w:rsidR="00883ADF" w:rsidRPr="00600BAF" w:rsidRDefault="00883ADF" w:rsidP="00145349">
      <w:pPr>
        <w:pStyle w:val="Akapitzlist1"/>
        <w:numPr>
          <w:ilvl w:val="0"/>
          <w:numId w:val="1"/>
        </w:numPr>
        <w:ind w:left="426" w:hanging="426"/>
        <w:jc w:val="both"/>
        <w:rPr>
          <w:rFonts w:ascii="Calibri" w:hAnsi="Calibri"/>
          <w:szCs w:val="24"/>
        </w:rPr>
      </w:pPr>
      <w:r w:rsidRPr="00600BAF">
        <w:rPr>
          <w:rFonts w:ascii="Calibri" w:hAnsi="Calibri" w:cs="Arial"/>
          <w:b/>
        </w:rPr>
        <w:t xml:space="preserve">OCHRONA DANYCH OSOBOWYCH I PRAW AUTORSKICH: </w:t>
      </w:r>
    </w:p>
    <w:p w:rsidR="00883ADF" w:rsidRPr="00600BAF" w:rsidRDefault="00883ADF" w:rsidP="00916F19">
      <w:pPr>
        <w:pStyle w:val="Akapitzlist1"/>
        <w:spacing w:line="360" w:lineRule="auto"/>
        <w:ind w:left="0" w:firstLine="426"/>
        <w:rPr>
          <w:rFonts w:ascii="Calibri" w:hAnsi="Calibri"/>
        </w:rPr>
      </w:pPr>
      <w:r w:rsidRPr="00600BAF">
        <w:rPr>
          <w:rFonts w:ascii="Calibri" w:hAnsi="Calibri"/>
        </w:rPr>
        <w:t xml:space="preserve">Na podstawie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</w:t>
      </w:r>
      <w:r w:rsidRPr="00600BAF">
        <w:rPr>
          <w:rFonts w:ascii="Calibri" w:hAnsi="Calibri"/>
          <w:b/>
        </w:rPr>
        <w:t>MBP INFORMUJE</w:t>
      </w:r>
      <w:r w:rsidRPr="00600BAF">
        <w:rPr>
          <w:rFonts w:ascii="Calibri" w:hAnsi="Calibri"/>
        </w:rPr>
        <w:t>, że:</w:t>
      </w:r>
      <w:r w:rsidRPr="00600BAF">
        <w:rPr>
          <w:rFonts w:ascii="Calibri" w:hAnsi="Calibri"/>
        </w:rPr>
        <w:br/>
        <w:t>1) Administratorem Pani/Pana/Dziecka danych osobowych jest Miejska Biblioteka Publiczna im. Hugona Kołłątaja z siedzibą w Dąbrowie Górniczej, ul. T. Kościuszki 25.</w:t>
      </w:r>
      <w:r w:rsidRPr="00600BAF">
        <w:rPr>
          <w:rFonts w:ascii="Calibri" w:hAnsi="Calibri"/>
        </w:rPr>
        <w:br/>
        <w:t>2) Dane kontaktowe Inspektora Ochrony Danych:  e</w:t>
      </w:r>
      <w:r>
        <w:rPr>
          <w:rFonts w:ascii="Calibri" w:hAnsi="Calibri"/>
        </w:rPr>
        <w:t>-</w:t>
      </w:r>
      <w:r w:rsidRPr="00600BAF">
        <w:rPr>
          <w:rFonts w:ascii="Calibri" w:hAnsi="Calibri"/>
        </w:rPr>
        <w:t xml:space="preserve">mail: </w:t>
      </w:r>
      <w:r w:rsidRPr="00600BAF">
        <w:rPr>
          <w:rFonts w:ascii="Calibri" w:hAnsi="Calibri"/>
          <w:b/>
        </w:rPr>
        <w:t>iod@biblioteka-dg.pl</w:t>
      </w:r>
      <w:r w:rsidRPr="00600BAF">
        <w:rPr>
          <w:rFonts w:ascii="Calibri" w:hAnsi="Calibri"/>
        </w:rPr>
        <w:t xml:space="preserve"> </w:t>
      </w:r>
      <w:r w:rsidRPr="00600BAF">
        <w:rPr>
          <w:rFonts w:ascii="Calibri" w:hAnsi="Calibri"/>
        </w:rPr>
        <w:br/>
        <w:t xml:space="preserve">3) Dane osoby gromadzone i przetwarzane przez Bibliotekę są wykorzystywane </w:t>
      </w:r>
      <w:r>
        <w:rPr>
          <w:rFonts w:ascii="Calibri" w:hAnsi="Calibri"/>
        </w:rPr>
        <w:t>w celu przeprowadzenia konkursu</w:t>
      </w:r>
      <w:r w:rsidRPr="00600BAF">
        <w:rPr>
          <w:rFonts w:ascii="Calibri" w:hAnsi="Calibri"/>
        </w:rPr>
        <w:t>:</w:t>
      </w:r>
      <w:r>
        <w:rPr>
          <w:rFonts w:ascii="Calibri" w:hAnsi="Calibri"/>
        </w:rPr>
        <w:t xml:space="preserve"> „</w:t>
      </w:r>
      <w:r w:rsidRPr="00600BAF">
        <w:rPr>
          <w:rFonts w:ascii="Calibri" w:hAnsi="Calibri"/>
        </w:rPr>
        <w:t>Świąteczne zda(e)</w:t>
      </w:r>
      <w:proofErr w:type="spellStart"/>
      <w:r w:rsidRPr="00600BAF">
        <w:rPr>
          <w:rFonts w:ascii="Calibri" w:hAnsi="Calibri"/>
        </w:rPr>
        <w:t>rzenie</w:t>
      </w:r>
      <w:proofErr w:type="spellEnd"/>
      <w:r w:rsidRPr="00600BAF">
        <w:rPr>
          <w:rFonts w:ascii="Calibri" w:hAnsi="Calibri"/>
        </w:rPr>
        <w:t xml:space="preserve">”, organizowanego przez Bibliotekę Główną MPB w Dąbrowie Górniczej                                                                      </w:t>
      </w:r>
    </w:p>
    <w:p w:rsidR="00883ADF" w:rsidRPr="00600BAF" w:rsidRDefault="00883ADF" w:rsidP="00916F19">
      <w:pPr>
        <w:pStyle w:val="Akapitzlist1"/>
        <w:spacing w:line="360" w:lineRule="auto"/>
        <w:ind w:left="0"/>
        <w:rPr>
          <w:rFonts w:ascii="Calibri" w:hAnsi="Calibri"/>
        </w:rPr>
      </w:pPr>
      <w:r w:rsidRPr="00600BAF">
        <w:rPr>
          <w:rFonts w:ascii="Calibri" w:hAnsi="Calibri"/>
        </w:rPr>
        <w:t xml:space="preserve"> 4) MBP przetwarza dane osobowe </w:t>
      </w:r>
      <w:r w:rsidRPr="00600BAF">
        <w:rPr>
          <w:rFonts w:ascii="Calibri" w:hAnsi="Calibri"/>
          <w:color w:val="000000"/>
        </w:rPr>
        <w:t>uczestników konkursu</w:t>
      </w:r>
      <w:r w:rsidRPr="00600BAF">
        <w:rPr>
          <w:rFonts w:ascii="Calibri" w:hAnsi="Calibri"/>
          <w:color w:val="FF0000"/>
        </w:rPr>
        <w:t xml:space="preserve"> </w:t>
      </w:r>
      <w:r w:rsidRPr="00600BAF">
        <w:rPr>
          <w:rFonts w:ascii="Calibri" w:hAnsi="Calibri"/>
        </w:rPr>
        <w:t>na podstawie zgody osoby, której dane dotyczą.</w:t>
      </w:r>
      <w:r w:rsidRPr="00600BAF">
        <w:rPr>
          <w:rFonts w:ascii="Calibri" w:hAnsi="Calibri"/>
        </w:rPr>
        <w:br/>
        <w:t>5) Podanie danych osobowych jest dobrowolne, ale niezbędne do udziału w konkursie; odmowa udostępnienia i przetwarzania danych uniemożliwia udział w wydarz</w:t>
      </w:r>
      <w:r>
        <w:rPr>
          <w:rFonts w:ascii="Calibri" w:hAnsi="Calibri"/>
        </w:rPr>
        <w:t xml:space="preserve">eniu. </w:t>
      </w:r>
      <w:r>
        <w:rPr>
          <w:rFonts w:ascii="Calibri" w:hAnsi="Calibri"/>
        </w:rPr>
        <w:br/>
        <w:t xml:space="preserve">6) MBP nie przewiduje </w:t>
      </w:r>
      <w:r w:rsidRPr="00600BAF">
        <w:rPr>
          <w:rFonts w:ascii="Calibri" w:hAnsi="Calibri"/>
        </w:rPr>
        <w:t>podejmowania zautomatyzowanych decyzji na podstawie a</w:t>
      </w:r>
      <w:r>
        <w:rPr>
          <w:rFonts w:ascii="Calibri" w:hAnsi="Calibri"/>
        </w:rPr>
        <w:t>nalizy danych osobowych ani ich</w:t>
      </w:r>
      <w:r w:rsidRPr="00600BAF">
        <w:rPr>
          <w:rFonts w:ascii="Calibri" w:hAnsi="Calibri"/>
        </w:rPr>
        <w:t xml:space="preserve"> profilowania                                                                                                                                                           7) w związku z ogłoszeniem wyników konkursu,</w:t>
      </w:r>
      <w:r w:rsidRPr="00600BAF">
        <w:rPr>
          <w:rFonts w:ascii="Calibri" w:hAnsi="Calibri"/>
          <w:color w:val="FF0000"/>
        </w:rPr>
        <w:t xml:space="preserve"> </w:t>
      </w:r>
      <w:r w:rsidRPr="00600BAF">
        <w:rPr>
          <w:rFonts w:ascii="Calibri" w:hAnsi="Calibri"/>
        </w:rPr>
        <w:t xml:space="preserve">Pani/Pana/Dziecka dane osobowe  mogą zostać umieszczone na stronie internetowej biblioteki </w:t>
      </w:r>
    </w:p>
    <w:p w:rsidR="00883ADF" w:rsidRDefault="00883ADF" w:rsidP="00F86237">
      <w:pPr>
        <w:pStyle w:val="Akapitzlist1"/>
        <w:spacing w:line="360" w:lineRule="auto"/>
        <w:ind w:left="0"/>
        <w:rPr>
          <w:rFonts w:ascii="Calibri" w:hAnsi="Calibri"/>
        </w:rPr>
      </w:pPr>
      <w:r w:rsidRPr="00600BAF">
        <w:rPr>
          <w:rFonts w:ascii="Calibri" w:hAnsi="Calibri"/>
        </w:rPr>
        <w:t>8) Pani/Pana/Dziecka da</w:t>
      </w:r>
      <w:r>
        <w:rPr>
          <w:rFonts w:ascii="Calibri" w:hAnsi="Calibri"/>
        </w:rPr>
        <w:t xml:space="preserve">ne osobowe, będą przechowywane </w:t>
      </w:r>
      <w:r w:rsidRPr="00600BAF">
        <w:rPr>
          <w:rFonts w:ascii="Calibri" w:hAnsi="Calibri"/>
        </w:rPr>
        <w:t xml:space="preserve">przez okres roku od momentu rozstrzygnięcia konkursu                                                                                                                                                                     </w:t>
      </w:r>
      <w:r w:rsidRPr="00600BAF">
        <w:rPr>
          <w:rFonts w:ascii="Calibri" w:hAnsi="Calibri"/>
          <w:color w:val="000000"/>
        </w:rPr>
        <w:t>9</w:t>
      </w:r>
      <w:r w:rsidRPr="00600BAF">
        <w:rPr>
          <w:rFonts w:ascii="Calibri" w:hAnsi="Calibri"/>
        </w:rPr>
        <w:t>) Ma Pani/Pan prawo do żądania dostępu do swoich</w:t>
      </w:r>
      <w:r w:rsidRPr="00600BAF">
        <w:rPr>
          <w:rFonts w:ascii="Calibri" w:hAnsi="Calibri"/>
          <w:color w:val="000000"/>
        </w:rPr>
        <w:t>/dziecka</w:t>
      </w:r>
      <w:r w:rsidRPr="00600BAF">
        <w:rPr>
          <w:rFonts w:ascii="Calibri" w:hAnsi="Calibri"/>
        </w:rPr>
        <w:t xml:space="preserve"> danych osobowych, ich </w:t>
      </w:r>
      <w:r w:rsidRPr="00600BAF">
        <w:rPr>
          <w:rFonts w:ascii="Calibri" w:hAnsi="Calibri"/>
        </w:rPr>
        <w:lastRenderedPageBreak/>
        <w:t>sprostowania, usunięcia lub ograniczenia ich przetwarzania oraz prawo do wniesienia sprzeciwu wobec przetwarzania, a także prawo do przeniesienia danych.</w:t>
      </w:r>
      <w:r w:rsidRPr="00600BAF">
        <w:rPr>
          <w:rFonts w:ascii="Calibri" w:hAnsi="Calibri"/>
        </w:rPr>
        <w:br/>
        <w:t>10) Ma Pani/Pan prawo do wniesienia skargi do organu nadzorującego przetwarzanie danych osobowych.</w:t>
      </w:r>
    </w:p>
    <w:p w:rsidR="00883ADF" w:rsidRPr="00600BAF" w:rsidRDefault="00883ADF" w:rsidP="00F86237">
      <w:pPr>
        <w:pStyle w:val="Akapitzlist1"/>
        <w:spacing w:line="360" w:lineRule="auto"/>
        <w:ind w:left="0"/>
        <w:rPr>
          <w:rFonts w:ascii="Calibri" w:hAnsi="Calibri"/>
          <w:szCs w:val="24"/>
        </w:rPr>
      </w:pPr>
    </w:p>
    <w:p w:rsidR="00883ADF" w:rsidRPr="00600BAF" w:rsidRDefault="00883ADF" w:rsidP="00721872">
      <w:pPr>
        <w:pStyle w:val="Akapitzlist1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  <w:szCs w:val="24"/>
        </w:rPr>
      </w:pPr>
      <w:r w:rsidRPr="00600BAF">
        <w:rPr>
          <w:rFonts w:ascii="Calibri" w:hAnsi="Calibri" w:cs="Arial"/>
          <w:b/>
          <w:szCs w:val="24"/>
        </w:rPr>
        <w:t>POSTANOWIENIA KOŃCOWE</w:t>
      </w:r>
    </w:p>
    <w:p w:rsidR="00883ADF" w:rsidRPr="00600BAF" w:rsidRDefault="00883ADF" w:rsidP="00721872">
      <w:pPr>
        <w:pStyle w:val="Akapitzlist1"/>
        <w:numPr>
          <w:ilvl w:val="0"/>
          <w:numId w:val="5"/>
        </w:numPr>
        <w:spacing w:line="360" w:lineRule="auto"/>
        <w:ind w:left="709" w:hanging="283"/>
        <w:jc w:val="both"/>
        <w:rPr>
          <w:rFonts w:ascii="Calibri" w:hAnsi="Calibri" w:cs="Arial"/>
          <w:szCs w:val="24"/>
        </w:rPr>
      </w:pPr>
      <w:r w:rsidRPr="00600BAF">
        <w:rPr>
          <w:rFonts w:ascii="Calibri" w:hAnsi="Calibri" w:cs="Arial"/>
          <w:szCs w:val="24"/>
        </w:rPr>
        <w:t>Uczestnik dokonując zgłoszenia akceptuje wszystkie zasady konkursu zawarte w Regulaminie.</w:t>
      </w:r>
    </w:p>
    <w:p w:rsidR="00883ADF" w:rsidRPr="007112DD" w:rsidRDefault="00883ADF" w:rsidP="00721872">
      <w:pPr>
        <w:pStyle w:val="Akapitzlist1"/>
        <w:numPr>
          <w:ilvl w:val="0"/>
          <w:numId w:val="5"/>
        </w:numPr>
        <w:spacing w:line="360" w:lineRule="auto"/>
        <w:ind w:left="709" w:hanging="283"/>
        <w:jc w:val="both"/>
        <w:rPr>
          <w:rFonts w:ascii="Calibri" w:hAnsi="Calibri" w:cs="Arial"/>
          <w:szCs w:val="24"/>
        </w:rPr>
      </w:pPr>
      <w:r w:rsidRPr="00600BAF">
        <w:rPr>
          <w:rFonts w:ascii="Calibri" w:hAnsi="Calibri" w:cs="Arial"/>
          <w:szCs w:val="24"/>
        </w:rPr>
        <w:t>Regulamin dostęp</w:t>
      </w:r>
      <w:r>
        <w:rPr>
          <w:rFonts w:ascii="Calibri" w:hAnsi="Calibri" w:cs="Arial"/>
          <w:szCs w:val="24"/>
        </w:rPr>
        <w:t xml:space="preserve">ny jest </w:t>
      </w:r>
      <w:r w:rsidRPr="00600BAF">
        <w:rPr>
          <w:rFonts w:ascii="Calibri" w:hAnsi="Calibri" w:cs="Arial"/>
          <w:szCs w:val="24"/>
        </w:rPr>
        <w:t xml:space="preserve"> na stronie </w:t>
      </w:r>
      <w:hyperlink r:id="rId7" w:history="1">
        <w:r w:rsidRPr="003217EA">
          <w:rPr>
            <w:rStyle w:val="Hipercze"/>
            <w:rFonts w:cs="Arial"/>
            <w:b/>
            <w:szCs w:val="24"/>
          </w:rPr>
          <w:t>www.biblioteka-dg.pl</w:t>
        </w:r>
      </w:hyperlink>
    </w:p>
    <w:p w:rsidR="00883ADF" w:rsidRPr="007112DD" w:rsidRDefault="00883ADF" w:rsidP="00556D6A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</w:t>
      </w:r>
      <w:r w:rsidRPr="007112DD">
        <w:rPr>
          <w:rFonts w:ascii="Calibri" w:hAnsi="Calibri" w:cs="Arial"/>
          <w:szCs w:val="24"/>
        </w:rPr>
        <w:t>Organizator</w:t>
      </w:r>
      <w:r>
        <w:rPr>
          <w:rFonts w:ascii="Calibri" w:hAnsi="Calibri" w:cs="Arial"/>
          <w:szCs w:val="24"/>
        </w:rPr>
        <w:t xml:space="preserve"> zastrzega sobie prawo do zmian w niniejszym Regulaminie. </w:t>
      </w:r>
    </w:p>
    <w:p w:rsidR="00883ADF" w:rsidRPr="00600BAF" w:rsidRDefault="00883ADF">
      <w:pPr>
        <w:rPr>
          <w:sz w:val="24"/>
          <w:szCs w:val="24"/>
        </w:rPr>
      </w:pPr>
    </w:p>
    <w:p w:rsidR="00883ADF" w:rsidRPr="00600BAF" w:rsidRDefault="00883ADF">
      <w:pPr>
        <w:rPr>
          <w:sz w:val="24"/>
          <w:szCs w:val="24"/>
        </w:rPr>
      </w:pPr>
    </w:p>
    <w:sectPr w:rsidR="00883ADF" w:rsidRPr="00600BAF" w:rsidSect="0063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81694"/>
    <w:multiLevelType w:val="hybridMultilevel"/>
    <w:tmpl w:val="0B5073D0"/>
    <w:lvl w:ilvl="0" w:tplc="908CE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6095D1A"/>
    <w:multiLevelType w:val="hybridMultilevel"/>
    <w:tmpl w:val="8B329B02"/>
    <w:lvl w:ilvl="0" w:tplc="E6BC50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7CF666B"/>
    <w:multiLevelType w:val="hybridMultilevel"/>
    <w:tmpl w:val="7BAAB458"/>
    <w:lvl w:ilvl="0" w:tplc="CA9EA6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2F2818"/>
    <w:multiLevelType w:val="hybridMultilevel"/>
    <w:tmpl w:val="29866092"/>
    <w:lvl w:ilvl="0" w:tplc="52F4A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CC3274B"/>
    <w:multiLevelType w:val="hybridMultilevel"/>
    <w:tmpl w:val="E28480B0"/>
    <w:lvl w:ilvl="0" w:tplc="2B00E7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36B"/>
    <w:rsid w:val="00045FC8"/>
    <w:rsid w:val="000702A1"/>
    <w:rsid w:val="00073469"/>
    <w:rsid w:val="000750DB"/>
    <w:rsid w:val="000A2584"/>
    <w:rsid w:val="000F347A"/>
    <w:rsid w:val="00100678"/>
    <w:rsid w:val="001136D5"/>
    <w:rsid w:val="001160EB"/>
    <w:rsid w:val="00117188"/>
    <w:rsid w:val="00145349"/>
    <w:rsid w:val="001505E5"/>
    <w:rsid w:val="00174253"/>
    <w:rsid w:val="001C06E7"/>
    <w:rsid w:val="00244868"/>
    <w:rsid w:val="002516B0"/>
    <w:rsid w:val="002628ED"/>
    <w:rsid w:val="00277107"/>
    <w:rsid w:val="002B12D2"/>
    <w:rsid w:val="002D5520"/>
    <w:rsid w:val="003217EA"/>
    <w:rsid w:val="003410C5"/>
    <w:rsid w:val="003861E2"/>
    <w:rsid w:val="003B484F"/>
    <w:rsid w:val="003C3979"/>
    <w:rsid w:val="003F336B"/>
    <w:rsid w:val="00443744"/>
    <w:rsid w:val="0044781F"/>
    <w:rsid w:val="00460549"/>
    <w:rsid w:val="004D19ED"/>
    <w:rsid w:val="004E1D7C"/>
    <w:rsid w:val="005301EF"/>
    <w:rsid w:val="00547B7A"/>
    <w:rsid w:val="00556D6A"/>
    <w:rsid w:val="005B71C8"/>
    <w:rsid w:val="005C14D4"/>
    <w:rsid w:val="00600BAF"/>
    <w:rsid w:val="00621B2E"/>
    <w:rsid w:val="00635895"/>
    <w:rsid w:val="00684516"/>
    <w:rsid w:val="006D02B2"/>
    <w:rsid w:val="007112DD"/>
    <w:rsid w:val="00721872"/>
    <w:rsid w:val="00727421"/>
    <w:rsid w:val="0073098D"/>
    <w:rsid w:val="0077022D"/>
    <w:rsid w:val="00772810"/>
    <w:rsid w:val="007933BE"/>
    <w:rsid w:val="007B6817"/>
    <w:rsid w:val="007C01E5"/>
    <w:rsid w:val="007E46F9"/>
    <w:rsid w:val="00883ADF"/>
    <w:rsid w:val="00896B34"/>
    <w:rsid w:val="008C6DEB"/>
    <w:rsid w:val="008E4577"/>
    <w:rsid w:val="00916F19"/>
    <w:rsid w:val="009309DE"/>
    <w:rsid w:val="009358C7"/>
    <w:rsid w:val="009668B6"/>
    <w:rsid w:val="0099611D"/>
    <w:rsid w:val="00A02782"/>
    <w:rsid w:val="00A93ACE"/>
    <w:rsid w:val="00B42BB5"/>
    <w:rsid w:val="00C038BD"/>
    <w:rsid w:val="00C06ED9"/>
    <w:rsid w:val="00C46898"/>
    <w:rsid w:val="00C90E30"/>
    <w:rsid w:val="00CE1E7C"/>
    <w:rsid w:val="00D12929"/>
    <w:rsid w:val="00DD36C8"/>
    <w:rsid w:val="00E00A7E"/>
    <w:rsid w:val="00E20B65"/>
    <w:rsid w:val="00E412E0"/>
    <w:rsid w:val="00E41ABE"/>
    <w:rsid w:val="00E657AD"/>
    <w:rsid w:val="00EB5AAD"/>
    <w:rsid w:val="00EF582F"/>
    <w:rsid w:val="00F1565C"/>
    <w:rsid w:val="00F86237"/>
    <w:rsid w:val="00F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52B5E6-D3E0-4AE0-89FE-04C9C9C9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8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F336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21872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4E1D7C"/>
    <w:pPr>
      <w:ind w:left="720"/>
      <w:contextualSpacing/>
    </w:pPr>
  </w:style>
  <w:style w:type="paragraph" w:styleId="NormalnyWeb">
    <w:name w:val="Normal (Web)"/>
    <w:basedOn w:val="Normalny"/>
    <w:uiPriority w:val="99"/>
    <w:rsid w:val="000702A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ka-d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dg.pl" TargetMode="External"/><Relationship Id="rId5" Type="http://schemas.openxmlformats.org/officeDocument/2006/relationships/hyperlink" Target="mailto:marzena.lykowska@biblioteka-d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708</Words>
  <Characters>4252</Characters>
  <Application>Microsoft Office Word</Application>
  <DocSecurity>0</DocSecurity>
  <Lines>35</Lines>
  <Paragraphs>9</Paragraphs>
  <ScaleCrop>false</ScaleCrop>
  <Company>MBP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EDWARD</dc:creator>
  <cp:keywords/>
  <dc:description/>
  <cp:lastModifiedBy>OPERATOR</cp:lastModifiedBy>
  <cp:revision>12</cp:revision>
  <cp:lastPrinted>2018-11-27T11:02:00Z</cp:lastPrinted>
  <dcterms:created xsi:type="dcterms:W3CDTF">2018-11-27T09:53:00Z</dcterms:created>
  <dcterms:modified xsi:type="dcterms:W3CDTF">2018-11-29T12:42:00Z</dcterms:modified>
</cp:coreProperties>
</file>